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91" w:rsidRDefault="00EE3FB4" w:rsidP="007A74D1">
      <w:pPr>
        <w:tabs>
          <w:tab w:val="left" w:pos="2415"/>
          <w:tab w:val="left" w:pos="4815"/>
          <w:tab w:val="right" w:pos="9468"/>
        </w:tabs>
        <w:spacing w:after="0" w:line="240" w:lineRule="auto"/>
        <w:ind w:firstLine="567"/>
        <w:jc w:val="center"/>
        <w:rPr>
          <w:rFonts w:ascii="Times New Roman" w:hAnsi="Times New Roman" w:cs="Times New Roman"/>
          <w:b/>
        </w:rPr>
      </w:pPr>
      <w:r w:rsidRPr="00EE3FB4">
        <w:rPr>
          <w:rFonts w:ascii="Times New Roman" w:hAnsi="Times New Roman" w:cs="Times New Roman"/>
          <w:b/>
          <w:noProof/>
          <w:color w:val="000000" w:themeColor="text1"/>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7pt;margin-top:2.85pt;width:491.3pt;height:771.75pt;z-index:-251657728">
            <v:imagedata r:id="rId7" o:title=""/>
          </v:shape>
          <o:OLEObject Type="Embed" ProgID="PBrush" ShapeID="_x0000_s1026" DrawAspect="Content" ObjectID="_1666503504" r:id="rId8"/>
        </w:pict>
      </w:r>
    </w:p>
    <w:p w:rsidR="00525B91" w:rsidRDefault="00525B91" w:rsidP="007A74D1">
      <w:pPr>
        <w:tabs>
          <w:tab w:val="left" w:pos="2415"/>
          <w:tab w:val="left" w:pos="4815"/>
          <w:tab w:val="right" w:pos="9468"/>
        </w:tabs>
        <w:spacing w:after="0" w:line="240" w:lineRule="auto"/>
        <w:ind w:firstLine="567"/>
        <w:jc w:val="center"/>
        <w:rPr>
          <w:rFonts w:ascii="Times New Roman" w:hAnsi="Times New Roman" w:cs="Times New Roman"/>
          <w:b/>
        </w:rPr>
      </w:pPr>
    </w:p>
    <w:p w:rsidR="00525B91" w:rsidRDefault="00525B91" w:rsidP="007A74D1">
      <w:pPr>
        <w:tabs>
          <w:tab w:val="left" w:pos="2415"/>
          <w:tab w:val="left" w:pos="4815"/>
          <w:tab w:val="right" w:pos="9468"/>
        </w:tabs>
        <w:spacing w:after="0" w:line="240" w:lineRule="auto"/>
        <w:ind w:firstLine="567"/>
        <w:jc w:val="center"/>
        <w:rPr>
          <w:rFonts w:ascii="Times New Roman" w:hAnsi="Times New Roman" w:cs="Times New Roman"/>
          <w:b/>
        </w:rPr>
      </w:pPr>
    </w:p>
    <w:p w:rsidR="00525B91" w:rsidRDefault="00525B91" w:rsidP="007A74D1">
      <w:pPr>
        <w:tabs>
          <w:tab w:val="left" w:pos="2415"/>
          <w:tab w:val="left" w:pos="4815"/>
          <w:tab w:val="right" w:pos="9468"/>
        </w:tabs>
        <w:spacing w:after="0" w:line="240" w:lineRule="auto"/>
        <w:ind w:firstLine="567"/>
        <w:jc w:val="center"/>
        <w:rPr>
          <w:rFonts w:ascii="Times New Roman" w:hAnsi="Times New Roman" w:cs="Times New Roman"/>
          <w:b/>
        </w:rPr>
      </w:pPr>
    </w:p>
    <w:p w:rsidR="00525B91" w:rsidRDefault="00525B91" w:rsidP="007A74D1">
      <w:pPr>
        <w:tabs>
          <w:tab w:val="left" w:pos="2415"/>
          <w:tab w:val="left" w:pos="4815"/>
          <w:tab w:val="right" w:pos="9468"/>
        </w:tabs>
        <w:spacing w:after="0" w:line="240" w:lineRule="auto"/>
        <w:ind w:firstLine="567"/>
        <w:jc w:val="center"/>
        <w:rPr>
          <w:rFonts w:ascii="Times New Roman" w:hAnsi="Times New Roman" w:cs="Times New Roman"/>
          <w:b/>
        </w:rPr>
      </w:pPr>
    </w:p>
    <w:p w:rsidR="00D124D4" w:rsidRPr="007A74D1" w:rsidRDefault="00D124D4" w:rsidP="007A74D1">
      <w:pPr>
        <w:tabs>
          <w:tab w:val="left" w:pos="2415"/>
          <w:tab w:val="left" w:pos="4815"/>
          <w:tab w:val="right" w:pos="9468"/>
        </w:tabs>
        <w:spacing w:after="0" w:line="240" w:lineRule="auto"/>
        <w:ind w:firstLine="567"/>
        <w:jc w:val="center"/>
        <w:rPr>
          <w:rFonts w:ascii="Times New Roman" w:hAnsi="Times New Roman" w:cs="Times New Roman"/>
          <w:b/>
        </w:rPr>
      </w:pPr>
      <w:r w:rsidRPr="007A74D1">
        <w:rPr>
          <w:rFonts w:ascii="Times New Roman" w:hAnsi="Times New Roman" w:cs="Times New Roman"/>
          <w:b/>
        </w:rPr>
        <w:t>ỦY BAN NHÂN DÂN HUYỆN QUẢNG ĐIỀN</w:t>
      </w:r>
    </w:p>
    <w:p w:rsidR="00D124D4" w:rsidRPr="007A74D1" w:rsidRDefault="00D124D4" w:rsidP="007A74D1">
      <w:pPr>
        <w:pStyle w:val="NoSpacing"/>
        <w:ind w:firstLine="567"/>
        <w:jc w:val="center"/>
        <w:rPr>
          <w:rFonts w:ascii="Times New Roman" w:hAnsi="Times New Roman"/>
          <w:b/>
          <w:i w:val="0"/>
          <w:sz w:val="24"/>
          <w:szCs w:val="24"/>
          <w:lang w:val="vi-VN"/>
        </w:rPr>
      </w:pPr>
      <w:r w:rsidRPr="007A74D1">
        <w:rPr>
          <w:rFonts w:ascii="Times New Roman" w:hAnsi="Times New Roman"/>
          <w:b/>
          <w:i w:val="0"/>
          <w:sz w:val="24"/>
          <w:szCs w:val="24"/>
        </w:rPr>
        <w:t>TRUNG TÂM DỊCH VỤ NÔNG NGHIỆP</w:t>
      </w:r>
    </w:p>
    <w:p w:rsidR="00D124D4" w:rsidRPr="000A482D" w:rsidRDefault="00D124D4" w:rsidP="007A74D1">
      <w:pPr>
        <w:pStyle w:val="NoSpacing"/>
        <w:ind w:firstLine="567"/>
        <w:jc w:val="center"/>
        <w:rPr>
          <w:rFonts w:ascii="Times New Roman" w:hAnsi="Times New Roman"/>
          <w:b/>
          <w:i w:val="0"/>
          <w:noProof/>
          <w:color w:val="000000"/>
          <w:sz w:val="24"/>
          <w:szCs w:val="24"/>
          <w:lang w:val="vi-VN" w:bidi="ar-SA"/>
        </w:rPr>
      </w:pPr>
      <w:r w:rsidRPr="000A482D">
        <w:rPr>
          <w:rFonts w:ascii="Times New Roman" w:hAnsi="Times New Roman"/>
          <w:b/>
          <w:i w:val="0"/>
          <w:noProof/>
          <w:color w:val="000000"/>
          <w:sz w:val="24"/>
          <w:szCs w:val="24"/>
          <w:lang w:val="vi-VN" w:bidi="ar-SA"/>
        </w:rPr>
        <w:t>-------</w:t>
      </w:r>
      <w:r w:rsidRPr="007A74D1">
        <w:rPr>
          <w:rFonts w:ascii="Times New Roman" w:hAnsi="Times New Roman"/>
          <w:b/>
          <w:i w:val="0"/>
          <w:noProof/>
          <w:color w:val="000000"/>
          <w:sz w:val="24"/>
          <w:szCs w:val="24"/>
          <w:lang w:bidi="ar-SA"/>
        </w:rPr>
        <w:sym w:font="Wingdings" w:char="F096"/>
      </w:r>
      <w:r w:rsidRPr="007A74D1">
        <w:rPr>
          <w:rFonts w:ascii="Times New Roman" w:hAnsi="Times New Roman"/>
          <w:b/>
          <w:i w:val="0"/>
          <w:noProof/>
          <w:color w:val="000000"/>
          <w:sz w:val="24"/>
          <w:szCs w:val="24"/>
          <w:lang w:bidi="ar-SA"/>
        </w:rPr>
        <w:sym w:font="Wingdings" w:char="F026"/>
      </w:r>
      <w:r w:rsidRPr="007A74D1">
        <w:rPr>
          <w:rFonts w:ascii="Times New Roman" w:hAnsi="Times New Roman"/>
          <w:b/>
          <w:i w:val="0"/>
          <w:noProof/>
          <w:color w:val="000000"/>
          <w:sz w:val="24"/>
          <w:szCs w:val="24"/>
          <w:lang w:bidi="ar-SA"/>
        </w:rPr>
        <w:sym w:font="Wingdings" w:char="F097"/>
      </w:r>
      <w:r w:rsidRPr="000A482D">
        <w:rPr>
          <w:rFonts w:ascii="Times New Roman" w:hAnsi="Times New Roman"/>
          <w:b/>
          <w:i w:val="0"/>
          <w:noProof/>
          <w:color w:val="000000"/>
          <w:sz w:val="24"/>
          <w:szCs w:val="24"/>
          <w:lang w:val="vi-VN" w:bidi="ar-SA"/>
        </w:rPr>
        <w:t>-------</w:t>
      </w: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0A482D" w:rsidRDefault="00D124D4" w:rsidP="007A74D1">
      <w:pPr>
        <w:tabs>
          <w:tab w:val="left" w:pos="5522"/>
        </w:tabs>
        <w:spacing w:after="0" w:line="240" w:lineRule="auto"/>
        <w:ind w:firstLine="567"/>
        <w:rPr>
          <w:rFonts w:ascii="Times New Roman" w:hAnsi="Times New Roman" w:cs="Times New Roman"/>
          <w:b/>
          <w:lang w:val="vi-VN"/>
        </w:rPr>
      </w:pPr>
      <w:r w:rsidRPr="000A482D">
        <w:rPr>
          <w:rFonts w:ascii="Times New Roman" w:hAnsi="Times New Roman" w:cs="Times New Roman"/>
          <w:b/>
          <w:lang w:val="vi-VN"/>
        </w:rPr>
        <w:tab/>
      </w:r>
    </w:p>
    <w:p w:rsidR="00D124D4" w:rsidRPr="000A482D" w:rsidRDefault="00D124D4" w:rsidP="007A74D1">
      <w:pPr>
        <w:tabs>
          <w:tab w:val="left" w:pos="5898"/>
        </w:tabs>
        <w:spacing w:after="0" w:line="240" w:lineRule="auto"/>
        <w:ind w:firstLine="567"/>
        <w:rPr>
          <w:rFonts w:ascii="Times New Roman" w:hAnsi="Times New Roman" w:cs="Times New Roman"/>
          <w:lang w:val="vi-VN"/>
        </w:rPr>
      </w:pP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0A482D" w:rsidRDefault="00D124D4" w:rsidP="007A74D1">
      <w:pPr>
        <w:spacing w:after="0" w:line="240" w:lineRule="auto"/>
        <w:ind w:firstLine="567"/>
        <w:rPr>
          <w:rFonts w:ascii="Times New Roman" w:hAnsi="Times New Roman" w:cs="Times New Roman"/>
          <w:b/>
          <w:sz w:val="36"/>
          <w:szCs w:val="36"/>
          <w:lang w:val="vi-VN"/>
        </w:rPr>
      </w:pPr>
    </w:p>
    <w:p w:rsidR="00D124D4" w:rsidRPr="000A482D" w:rsidRDefault="00D124D4" w:rsidP="004006DC">
      <w:pPr>
        <w:spacing w:after="0" w:line="240" w:lineRule="auto"/>
        <w:jc w:val="center"/>
        <w:rPr>
          <w:rFonts w:ascii="Times New Roman" w:hAnsi="Times New Roman" w:cs="Times New Roman"/>
          <w:b/>
          <w:sz w:val="36"/>
          <w:szCs w:val="36"/>
          <w:lang w:val="vi-VN"/>
        </w:rPr>
      </w:pPr>
      <w:r w:rsidRPr="000A482D">
        <w:rPr>
          <w:rFonts w:ascii="Times New Roman" w:hAnsi="Times New Roman" w:cs="Times New Roman"/>
          <w:b/>
          <w:sz w:val="36"/>
          <w:szCs w:val="36"/>
          <w:lang w:val="vi-VN"/>
        </w:rPr>
        <w:t>BÁO CÁO TỔNG KẾT</w:t>
      </w:r>
    </w:p>
    <w:p w:rsidR="00D124D4" w:rsidRPr="000A482D" w:rsidRDefault="00D124D4" w:rsidP="0012750E">
      <w:pPr>
        <w:spacing w:after="0" w:line="240" w:lineRule="auto"/>
        <w:jc w:val="center"/>
        <w:rPr>
          <w:rFonts w:ascii="Times New Roman" w:hAnsi="Times New Roman" w:cs="Times New Roman"/>
          <w:b/>
          <w:color w:val="000000" w:themeColor="text1"/>
          <w:sz w:val="32"/>
          <w:szCs w:val="32"/>
          <w:lang w:val="vi-VN"/>
        </w:rPr>
      </w:pPr>
      <w:r w:rsidRPr="000A482D">
        <w:rPr>
          <w:rFonts w:ascii="Times New Roman" w:hAnsi="Times New Roman" w:cs="Times New Roman"/>
          <w:b/>
          <w:color w:val="000000" w:themeColor="text1"/>
          <w:sz w:val="32"/>
          <w:szCs w:val="32"/>
          <w:lang w:val="vi-VN"/>
        </w:rPr>
        <w:t xml:space="preserve">         Dự án:</w:t>
      </w:r>
      <w:r w:rsidR="0012750E" w:rsidRPr="000A482D">
        <w:rPr>
          <w:rFonts w:ascii="Times New Roman" w:hAnsi="Times New Roman" w:cs="Times New Roman"/>
          <w:b/>
          <w:color w:val="000000" w:themeColor="text1"/>
          <w:sz w:val="32"/>
          <w:szCs w:val="32"/>
          <w:lang w:val="vi-VN"/>
        </w:rPr>
        <w:t>Liên kết sản xuất tiêu thụ cá Chình tại xã Quảng Phước</w:t>
      </w:r>
      <w:r w:rsidRPr="000A482D">
        <w:rPr>
          <w:rFonts w:ascii="Times New Roman" w:hAnsi="Times New Roman" w:cs="Times New Roman"/>
          <w:b/>
          <w:color w:val="000000" w:themeColor="text1"/>
          <w:sz w:val="32"/>
          <w:szCs w:val="32"/>
          <w:lang w:val="vi-VN"/>
        </w:rPr>
        <w:t>, huyện Quảng Điền</w:t>
      </w:r>
    </w:p>
    <w:p w:rsidR="00D124D4" w:rsidRPr="000A482D" w:rsidRDefault="00D124D4" w:rsidP="004006DC">
      <w:pPr>
        <w:spacing w:after="0" w:line="240" w:lineRule="auto"/>
        <w:jc w:val="center"/>
        <w:rPr>
          <w:rFonts w:ascii="Times New Roman" w:hAnsi="Times New Roman" w:cs="Times New Roman"/>
          <w:b/>
          <w:lang w:val="vi-VN"/>
        </w:rPr>
      </w:pPr>
    </w:p>
    <w:p w:rsidR="00D124D4" w:rsidRPr="000A482D" w:rsidRDefault="00D124D4" w:rsidP="007A74D1">
      <w:pPr>
        <w:tabs>
          <w:tab w:val="left" w:pos="6795"/>
        </w:tabs>
        <w:spacing w:after="0" w:line="240" w:lineRule="auto"/>
        <w:ind w:firstLine="567"/>
        <w:rPr>
          <w:rFonts w:ascii="Times New Roman" w:hAnsi="Times New Roman" w:cs="Times New Roman"/>
          <w:b/>
          <w:lang w:val="vi-VN"/>
        </w:rPr>
      </w:pPr>
      <w:r w:rsidRPr="000A482D">
        <w:rPr>
          <w:rFonts w:ascii="Times New Roman" w:hAnsi="Times New Roman" w:cs="Times New Roman"/>
          <w:b/>
          <w:lang w:val="vi-VN"/>
        </w:rPr>
        <w:tab/>
      </w:r>
    </w:p>
    <w:p w:rsidR="00D124D4" w:rsidRPr="000A482D" w:rsidRDefault="00D124D4" w:rsidP="007A74D1">
      <w:pPr>
        <w:spacing w:after="0" w:line="240" w:lineRule="auto"/>
        <w:ind w:firstLine="567"/>
        <w:jc w:val="center"/>
        <w:rPr>
          <w:rFonts w:ascii="Times New Roman" w:hAnsi="Times New Roman" w:cs="Times New Roman"/>
          <w:b/>
          <w:lang w:val="vi-VN"/>
        </w:rPr>
      </w:pPr>
    </w:p>
    <w:p w:rsidR="00D124D4" w:rsidRPr="007A74D1" w:rsidRDefault="002D699D" w:rsidP="007A74D1">
      <w:pPr>
        <w:spacing w:after="0" w:line="240" w:lineRule="auto"/>
        <w:ind w:firstLine="567"/>
        <w:jc w:val="center"/>
        <w:rPr>
          <w:rFonts w:ascii="Times New Roman" w:hAnsi="Times New Roman" w:cs="Times New Roman"/>
          <w:b/>
        </w:rPr>
      </w:pPr>
      <w:r>
        <w:rPr>
          <w:rFonts w:ascii="Times New Roman" w:hAnsi="Times New Roman" w:cs="Times New Roman"/>
          <w:b/>
          <w:noProof/>
          <w:lang w:val="en-US" w:eastAsia="en-US"/>
        </w:rPr>
        <w:drawing>
          <wp:inline distT="0" distB="0" distL="0" distR="0">
            <wp:extent cx="2474259" cy="3299700"/>
            <wp:effectExtent l="0" t="0" r="2540" b="0"/>
            <wp:docPr id="1" name="Picture 1" descr="D:\My Documents\Trang tải xuống\79f6j6mp85exbiidflm4q856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 Documents\Trang tải xuống\79f6j6mp85exbiidflm4q856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6001" cy="3302023"/>
                    </a:xfrm>
                    <a:prstGeom prst="rect">
                      <a:avLst/>
                    </a:prstGeom>
                    <a:noFill/>
                    <a:ln>
                      <a:noFill/>
                    </a:ln>
                  </pic:spPr>
                </pic:pic>
              </a:graphicData>
            </a:graphic>
          </wp:inline>
        </w:drawing>
      </w:r>
    </w:p>
    <w:p w:rsidR="00D124D4" w:rsidRDefault="00D124D4"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Default="00A87C6C" w:rsidP="007A74D1">
      <w:pPr>
        <w:spacing w:after="0" w:line="240" w:lineRule="auto"/>
        <w:ind w:firstLine="567"/>
        <w:jc w:val="center"/>
        <w:rPr>
          <w:rFonts w:ascii="Times New Roman" w:hAnsi="Times New Roman" w:cs="Times New Roman"/>
          <w:b/>
        </w:rPr>
      </w:pPr>
    </w:p>
    <w:p w:rsidR="00A87C6C" w:rsidRPr="007A74D1" w:rsidRDefault="00A87C6C" w:rsidP="007A74D1">
      <w:pPr>
        <w:spacing w:after="0" w:line="240" w:lineRule="auto"/>
        <w:ind w:firstLine="567"/>
        <w:jc w:val="center"/>
        <w:rPr>
          <w:rFonts w:ascii="Times New Roman" w:hAnsi="Times New Roman" w:cs="Times New Roman"/>
          <w:b/>
        </w:rPr>
      </w:pPr>
    </w:p>
    <w:p w:rsidR="00D124D4" w:rsidRPr="007A74D1" w:rsidRDefault="00D124D4" w:rsidP="007A74D1">
      <w:pPr>
        <w:spacing w:after="0" w:line="240" w:lineRule="auto"/>
        <w:ind w:firstLine="567"/>
        <w:jc w:val="center"/>
        <w:rPr>
          <w:rFonts w:ascii="Times New Roman" w:hAnsi="Times New Roman" w:cs="Times New Roman"/>
        </w:rPr>
      </w:pPr>
    </w:p>
    <w:p w:rsidR="00D124D4" w:rsidRPr="007A74D1" w:rsidRDefault="00D124D4" w:rsidP="007A74D1">
      <w:pPr>
        <w:spacing w:after="0" w:line="240" w:lineRule="auto"/>
        <w:ind w:firstLine="567"/>
        <w:jc w:val="center"/>
        <w:rPr>
          <w:rFonts w:ascii="Times New Roman" w:hAnsi="Times New Roman" w:cs="Times New Roman"/>
          <w:i/>
        </w:rPr>
      </w:pPr>
    </w:p>
    <w:p w:rsidR="00D124D4" w:rsidRPr="007A74D1" w:rsidRDefault="00D124D4" w:rsidP="007A74D1">
      <w:pPr>
        <w:spacing w:after="0" w:line="240" w:lineRule="auto"/>
        <w:ind w:firstLine="567"/>
        <w:jc w:val="center"/>
        <w:rPr>
          <w:rFonts w:ascii="Times New Roman" w:hAnsi="Times New Roman" w:cs="Times New Roman"/>
          <w:i/>
        </w:rPr>
      </w:pPr>
      <w:r w:rsidRPr="007A74D1">
        <w:rPr>
          <w:rFonts w:ascii="Times New Roman" w:hAnsi="Times New Roman" w:cs="Times New Roman"/>
          <w:i/>
        </w:rPr>
        <w:t>Quảng Điền, tháng  năm 20</w:t>
      </w:r>
      <w:r w:rsidR="004D5ABF">
        <w:rPr>
          <w:rFonts w:ascii="Times New Roman" w:hAnsi="Times New Roman" w:cs="Times New Roman"/>
          <w:i/>
        </w:rPr>
        <w:t>20</w:t>
      </w:r>
    </w:p>
    <w:p w:rsidR="00D124D4" w:rsidRDefault="00D124D4" w:rsidP="007A74D1">
      <w:pPr>
        <w:tabs>
          <w:tab w:val="left" w:pos="2552"/>
        </w:tabs>
        <w:spacing w:after="0" w:line="240" w:lineRule="auto"/>
        <w:ind w:firstLine="567"/>
        <w:jc w:val="center"/>
        <w:rPr>
          <w:rFonts w:ascii="Times New Roman" w:hAnsi="Times New Roman" w:cs="Times New Roman"/>
          <w:b/>
          <w:color w:val="000000" w:themeColor="text1"/>
        </w:rPr>
      </w:pPr>
    </w:p>
    <w:p w:rsidR="00D44AD6" w:rsidRDefault="00D44AD6" w:rsidP="007A74D1">
      <w:pPr>
        <w:spacing w:after="0" w:line="240" w:lineRule="auto"/>
        <w:ind w:firstLine="567"/>
        <w:jc w:val="both"/>
        <w:rPr>
          <w:rFonts w:ascii="Times New Roman" w:hAnsi="Times New Roman" w:cs="Times New Roman"/>
          <w:b/>
          <w:color w:val="000000" w:themeColor="text1"/>
        </w:rPr>
      </w:pPr>
    </w:p>
    <w:p w:rsidR="00D44AD6" w:rsidRPr="00EE4CBC" w:rsidRDefault="00242ACB" w:rsidP="00D44AD6">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       </w:t>
      </w:r>
      <w:r w:rsidR="00D44AD6" w:rsidRPr="00EE4CBC">
        <w:rPr>
          <w:rFonts w:ascii="Times New Roman" w:hAnsi="Times New Roman" w:cs="Times New Roman"/>
          <w:b/>
          <w:color w:val="000000" w:themeColor="text1"/>
          <w:sz w:val="24"/>
          <w:szCs w:val="24"/>
        </w:rPr>
        <w:t>UBND HUYỆN QUẢNG ĐIỀN</w:t>
      </w:r>
      <w:r w:rsidR="000A482D">
        <w:rPr>
          <w:rFonts w:ascii="Times New Roman" w:hAnsi="Times New Roman" w:cs="Times New Roman"/>
          <w:b/>
          <w:color w:val="000000" w:themeColor="text1"/>
          <w:sz w:val="24"/>
          <w:szCs w:val="24"/>
        </w:rPr>
        <w:t xml:space="preserve">          </w:t>
      </w:r>
      <w:r w:rsidR="00D44AD6" w:rsidRPr="00EE4CBC">
        <w:rPr>
          <w:rFonts w:ascii="Times New Roman" w:hAnsi="Times New Roman" w:cs="Times New Roman"/>
          <w:b/>
          <w:color w:val="000000" w:themeColor="text1"/>
          <w:sz w:val="24"/>
          <w:szCs w:val="24"/>
        </w:rPr>
        <w:t>CỘNG HÒA XÃ HỘI CHỦ NGHĨA VIỆT NAM</w:t>
      </w:r>
    </w:p>
    <w:p w:rsidR="00D44AD6" w:rsidRPr="00EE4CBC" w:rsidRDefault="00D44AD6" w:rsidP="00D44AD6">
      <w:pPr>
        <w:spacing w:after="0" w:line="240" w:lineRule="auto"/>
        <w:jc w:val="both"/>
        <w:rPr>
          <w:rFonts w:ascii="Times New Roman" w:hAnsi="Times New Roman" w:cs="Times New Roman"/>
          <w:b/>
          <w:color w:val="000000" w:themeColor="text1"/>
          <w:sz w:val="24"/>
          <w:szCs w:val="24"/>
        </w:rPr>
      </w:pPr>
      <w:r w:rsidRPr="00EE4CBC">
        <w:rPr>
          <w:rFonts w:ascii="Times New Roman" w:hAnsi="Times New Roman" w:cs="Times New Roman"/>
          <w:b/>
          <w:color w:val="000000" w:themeColor="text1"/>
          <w:sz w:val="24"/>
          <w:szCs w:val="24"/>
        </w:rPr>
        <w:t xml:space="preserve">TRUNG TÂM DỊCH VỤ NÔNG NGHIỆP </w:t>
      </w:r>
      <w:r w:rsidR="00242ACB">
        <w:rPr>
          <w:rFonts w:ascii="Times New Roman" w:hAnsi="Times New Roman" w:cs="Times New Roman"/>
          <w:b/>
          <w:color w:val="000000" w:themeColor="text1"/>
          <w:sz w:val="24"/>
          <w:szCs w:val="24"/>
        </w:rPr>
        <w:t xml:space="preserve">                   </w:t>
      </w:r>
      <w:r w:rsidRPr="00EE4CBC">
        <w:rPr>
          <w:rFonts w:ascii="Times New Roman" w:hAnsi="Times New Roman" w:cs="Times New Roman"/>
          <w:b/>
          <w:color w:val="000000" w:themeColor="text1"/>
          <w:sz w:val="24"/>
          <w:szCs w:val="24"/>
        </w:rPr>
        <w:t>Độc lập – Tự do – Hạnh phúc</w:t>
      </w:r>
    </w:p>
    <w:p w:rsidR="00D44AD6" w:rsidRPr="00EE4CBC" w:rsidRDefault="00EE3FB4" w:rsidP="00EE4CBC">
      <w:pPr>
        <w:spacing w:before="120" w:after="0" w:line="240" w:lineRule="auto"/>
        <w:jc w:val="both"/>
        <w:rPr>
          <w:rFonts w:ascii="Times New Roman" w:hAnsi="Times New Roman" w:cs="Times New Roman"/>
          <w:color w:val="000000" w:themeColor="text1"/>
          <w:sz w:val="24"/>
          <w:szCs w:val="24"/>
        </w:rPr>
      </w:pPr>
      <w:r w:rsidRPr="00EE3FB4">
        <w:rPr>
          <w:rFonts w:ascii="Times New Roman" w:hAnsi="Times New Roman" w:cs="Times New Roman"/>
          <w:b/>
          <w:noProof/>
          <w:color w:val="000000" w:themeColor="text1"/>
          <w:sz w:val="24"/>
          <w:szCs w:val="24"/>
        </w:rPr>
        <w:pict>
          <v:line id="Straight Connector 5" o:spid="_x0000_s1030" style="position:absolute;left:0;text-align:left;z-index:251661312;visibility:visible" from="63.2pt,2.45pt" to="120.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" strokecolor="#4579b8 [3044]"/>
        </w:pict>
      </w:r>
      <w:r w:rsidRPr="00EE3FB4">
        <w:rPr>
          <w:rFonts w:ascii="Times New Roman" w:hAnsi="Times New Roman" w:cs="Times New Roman"/>
          <w:b/>
          <w:noProof/>
          <w:color w:val="000000" w:themeColor="text1"/>
          <w:sz w:val="24"/>
          <w:szCs w:val="24"/>
        </w:rPr>
        <w:pict>
          <v:line id="Straight Connector 3" o:spid="_x0000_s1029" style="position:absolute;left:0;text-align:left;flip:y;z-index:251660288;visibility:visible" from="276.75pt,2.45pt" to="409.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" strokecolor="#4579b8 [3044]"/>
        </w:pict>
      </w:r>
      <w:r w:rsidR="00D44AD6" w:rsidRPr="00EE4CBC">
        <w:rPr>
          <w:rFonts w:ascii="Times New Roman" w:hAnsi="Times New Roman" w:cs="Times New Roman"/>
          <w:color w:val="000000" w:themeColor="text1"/>
          <w:sz w:val="24"/>
          <w:szCs w:val="24"/>
        </w:rPr>
        <w:t>Số:      /BC.DVNN</w:t>
      </w:r>
      <w:r w:rsidR="000A482D">
        <w:rPr>
          <w:rFonts w:ascii="Times New Roman" w:hAnsi="Times New Roman" w:cs="Times New Roman"/>
          <w:color w:val="000000" w:themeColor="text1"/>
          <w:sz w:val="24"/>
          <w:szCs w:val="24"/>
        </w:rPr>
        <w:t xml:space="preserve">                                                         </w:t>
      </w:r>
      <w:r w:rsidR="00D44AD6" w:rsidRPr="00EE4CBC">
        <w:rPr>
          <w:rFonts w:ascii="Times New Roman" w:hAnsi="Times New Roman" w:cs="Times New Roman"/>
          <w:color w:val="000000" w:themeColor="text1"/>
          <w:sz w:val="24"/>
          <w:szCs w:val="24"/>
        </w:rPr>
        <w:t xml:space="preserve"> </w:t>
      </w:r>
      <w:r w:rsidR="00D44AD6" w:rsidRPr="00925EAD">
        <w:rPr>
          <w:rFonts w:ascii="Times New Roman" w:hAnsi="Times New Roman" w:cs="Times New Roman"/>
          <w:i/>
          <w:color w:val="000000" w:themeColor="text1"/>
          <w:sz w:val="24"/>
          <w:szCs w:val="24"/>
        </w:rPr>
        <w:t xml:space="preserve">Quảng Điền, ngày </w:t>
      </w:r>
      <w:r w:rsidR="000A482D">
        <w:rPr>
          <w:rFonts w:ascii="Times New Roman" w:hAnsi="Times New Roman" w:cs="Times New Roman"/>
          <w:i/>
          <w:color w:val="000000" w:themeColor="text1"/>
          <w:sz w:val="24"/>
          <w:szCs w:val="24"/>
        </w:rPr>
        <w:t xml:space="preserve">    </w:t>
      </w:r>
      <w:r w:rsidR="00D44AD6" w:rsidRPr="00925EAD">
        <w:rPr>
          <w:rFonts w:ascii="Times New Roman" w:hAnsi="Times New Roman" w:cs="Times New Roman"/>
          <w:i/>
          <w:color w:val="000000" w:themeColor="text1"/>
          <w:sz w:val="24"/>
          <w:szCs w:val="24"/>
        </w:rPr>
        <w:t xml:space="preserve"> tháng  </w:t>
      </w:r>
      <w:r w:rsidR="00242ACB">
        <w:rPr>
          <w:rFonts w:ascii="Times New Roman" w:hAnsi="Times New Roman" w:cs="Times New Roman"/>
          <w:i/>
          <w:color w:val="000000" w:themeColor="text1"/>
          <w:sz w:val="24"/>
          <w:szCs w:val="24"/>
        </w:rPr>
        <w:t xml:space="preserve"> </w:t>
      </w:r>
      <w:r w:rsidR="000A482D">
        <w:rPr>
          <w:rFonts w:ascii="Times New Roman" w:hAnsi="Times New Roman" w:cs="Times New Roman"/>
          <w:i/>
          <w:color w:val="000000" w:themeColor="text1"/>
          <w:sz w:val="24"/>
          <w:szCs w:val="24"/>
        </w:rPr>
        <w:t xml:space="preserve"> </w:t>
      </w:r>
      <w:r w:rsidR="00D44AD6" w:rsidRPr="00925EAD">
        <w:rPr>
          <w:rFonts w:ascii="Times New Roman" w:hAnsi="Times New Roman" w:cs="Times New Roman"/>
          <w:i/>
          <w:color w:val="000000" w:themeColor="text1"/>
          <w:sz w:val="24"/>
          <w:szCs w:val="24"/>
        </w:rPr>
        <w:t>năm 20</w:t>
      </w:r>
      <w:r w:rsidR="000A482D">
        <w:rPr>
          <w:rFonts w:ascii="Times New Roman" w:hAnsi="Times New Roman" w:cs="Times New Roman"/>
          <w:i/>
          <w:color w:val="000000" w:themeColor="text1"/>
          <w:sz w:val="24"/>
          <w:szCs w:val="24"/>
        </w:rPr>
        <w:t>20</w:t>
      </w:r>
    </w:p>
    <w:p w:rsidR="00EE4CBC" w:rsidRPr="00EE4CBC" w:rsidRDefault="00EE4CBC" w:rsidP="00D44AD6">
      <w:pPr>
        <w:spacing w:after="0" w:line="240" w:lineRule="auto"/>
        <w:jc w:val="both"/>
        <w:rPr>
          <w:rFonts w:ascii="Times New Roman" w:hAnsi="Times New Roman" w:cs="Times New Roman"/>
          <w:b/>
          <w:color w:val="000000" w:themeColor="text1"/>
          <w:sz w:val="24"/>
          <w:szCs w:val="24"/>
        </w:rPr>
      </w:pPr>
    </w:p>
    <w:p w:rsidR="00EE4CBC" w:rsidRDefault="00EE4CBC" w:rsidP="00D44AD6">
      <w:pPr>
        <w:spacing w:after="0" w:line="240" w:lineRule="auto"/>
        <w:jc w:val="both"/>
        <w:rPr>
          <w:rFonts w:ascii="Times New Roman" w:hAnsi="Times New Roman" w:cs="Times New Roman"/>
          <w:b/>
          <w:color w:val="000000" w:themeColor="text1"/>
        </w:rPr>
      </w:pPr>
    </w:p>
    <w:p w:rsidR="00CE4DF1" w:rsidRDefault="00D44AD6" w:rsidP="00925EAD">
      <w:pPr>
        <w:spacing w:after="0" w:line="240" w:lineRule="auto"/>
        <w:jc w:val="center"/>
        <w:rPr>
          <w:rFonts w:ascii="Times New Roman" w:hAnsi="Times New Roman" w:cs="Times New Roman"/>
          <w:b/>
          <w:color w:val="000000" w:themeColor="text1"/>
          <w:sz w:val="28"/>
          <w:szCs w:val="28"/>
        </w:rPr>
      </w:pPr>
      <w:r w:rsidRPr="00810B4D">
        <w:rPr>
          <w:rFonts w:ascii="Times New Roman" w:hAnsi="Times New Roman" w:cs="Times New Roman"/>
          <w:b/>
          <w:color w:val="000000" w:themeColor="text1"/>
          <w:sz w:val="28"/>
          <w:szCs w:val="28"/>
        </w:rPr>
        <w:t xml:space="preserve">BÁO CÁO </w:t>
      </w:r>
    </w:p>
    <w:p w:rsidR="00CE4DF1" w:rsidRDefault="00CE4DF1" w:rsidP="00925EAD">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Tình hình triển khai, thực hiện và kết quả</w:t>
      </w:r>
    </w:p>
    <w:p w:rsidR="0069541D" w:rsidRPr="007A74D1" w:rsidRDefault="0069541D" w:rsidP="0069541D">
      <w:pPr>
        <w:spacing w:after="0" w:line="240" w:lineRule="auto"/>
        <w:jc w:val="center"/>
        <w:rPr>
          <w:rFonts w:ascii="Times New Roman" w:hAnsi="Times New Roman" w:cs="Times New Roman"/>
          <w:b/>
          <w:color w:val="000000" w:themeColor="text1"/>
          <w:sz w:val="32"/>
          <w:szCs w:val="32"/>
        </w:rPr>
      </w:pPr>
      <w:r w:rsidRPr="007A74D1">
        <w:rPr>
          <w:rFonts w:ascii="Times New Roman" w:hAnsi="Times New Roman" w:cs="Times New Roman"/>
          <w:b/>
          <w:color w:val="000000" w:themeColor="text1"/>
          <w:sz w:val="32"/>
          <w:szCs w:val="32"/>
        </w:rPr>
        <w:t xml:space="preserve">         Dự án:</w:t>
      </w:r>
      <w:r>
        <w:rPr>
          <w:rFonts w:ascii="Times New Roman" w:hAnsi="Times New Roman" w:cs="Times New Roman"/>
          <w:b/>
          <w:color w:val="000000" w:themeColor="text1"/>
          <w:sz w:val="32"/>
          <w:szCs w:val="32"/>
        </w:rPr>
        <w:t>Liên kết sản xuất tiêu thụ cá Chình tại xã Quảng Phước</w:t>
      </w:r>
      <w:r w:rsidRPr="007A74D1">
        <w:rPr>
          <w:rFonts w:ascii="Times New Roman" w:hAnsi="Times New Roman" w:cs="Times New Roman"/>
          <w:b/>
          <w:color w:val="000000" w:themeColor="text1"/>
          <w:sz w:val="32"/>
          <w:szCs w:val="32"/>
        </w:rPr>
        <w:t>, huyện Quảng Điền</w:t>
      </w:r>
    </w:p>
    <w:p w:rsidR="00D44AD6" w:rsidRPr="00810B4D" w:rsidRDefault="00D44AD6" w:rsidP="00D44AD6">
      <w:pPr>
        <w:spacing w:after="0" w:line="240" w:lineRule="auto"/>
        <w:jc w:val="both"/>
        <w:rPr>
          <w:rFonts w:ascii="Times New Roman" w:hAnsi="Times New Roman" w:cs="Times New Roman"/>
          <w:b/>
          <w:color w:val="000000" w:themeColor="text1"/>
          <w:sz w:val="28"/>
          <w:szCs w:val="28"/>
        </w:rPr>
      </w:pPr>
    </w:p>
    <w:p w:rsidR="008873FC" w:rsidRDefault="008873FC" w:rsidP="007A74D1">
      <w:pPr>
        <w:spacing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I.MỞ ĐẦU</w:t>
      </w:r>
    </w:p>
    <w:p w:rsidR="008873FC" w:rsidRPr="007A74D1" w:rsidRDefault="008873FC" w:rsidP="008873FC">
      <w:pPr>
        <w:spacing w:after="0" w:line="240" w:lineRule="auto"/>
        <w:ind w:firstLine="567"/>
        <w:jc w:val="both"/>
        <w:rPr>
          <w:rFonts w:ascii="Times New Roman" w:hAnsi="Times New Roman" w:cs="Times New Roman"/>
          <w:sz w:val="28"/>
          <w:szCs w:val="28"/>
          <w:lang w:val="vi-VN"/>
        </w:rPr>
      </w:pPr>
      <w:r w:rsidRPr="007A74D1">
        <w:rPr>
          <w:rFonts w:ascii="Times New Roman" w:hAnsi="Times New Roman" w:cs="Times New Roman"/>
          <w:sz w:val="28"/>
          <w:szCs w:val="28"/>
          <w:lang w:val="vi-VN"/>
        </w:rPr>
        <w:t>Huyện Quảng Điền có hai nhánh sông Bồ chảy qua địa phận với chiều dài khá lớn và diện tích vùng Phá Tam Giang kéo dài từ xã Quảng Thái đến Quảng Thành rất thích hợp cho việc phát triển nghề nuôi trồng thủy sản trong ao nước ngọt và nước lợ. Năm 201</w:t>
      </w:r>
      <w:r w:rsidRPr="000A482D">
        <w:rPr>
          <w:rFonts w:ascii="Times New Roman" w:hAnsi="Times New Roman" w:cs="Times New Roman"/>
          <w:sz w:val="28"/>
          <w:szCs w:val="28"/>
          <w:lang w:val="vi-VN"/>
        </w:rPr>
        <w:t>9</w:t>
      </w:r>
      <w:r w:rsidRPr="007A74D1">
        <w:rPr>
          <w:rFonts w:ascii="Times New Roman" w:hAnsi="Times New Roman" w:cs="Times New Roman"/>
          <w:sz w:val="28"/>
          <w:szCs w:val="28"/>
          <w:lang w:val="vi-VN"/>
        </w:rPr>
        <w:t xml:space="preserve">, toàn huyện có </w:t>
      </w:r>
      <w:r w:rsidRPr="000A482D">
        <w:rPr>
          <w:rFonts w:ascii="Times New Roman" w:hAnsi="Times New Roman" w:cs="Times New Roman"/>
          <w:sz w:val="28"/>
          <w:szCs w:val="28"/>
          <w:lang w:val="vi-VN"/>
        </w:rPr>
        <w:t>169.61</w:t>
      </w:r>
      <w:r w:rsidRPr="007A74D1">
        <w:rPr>
          <w:rFonts w:ascii="Times New Roman" w:hAnsi="Times New Roman" w:cs="Times New Roman"/>
          <w:sz w:val="28"/>
          <w:szCs w:val="28"/>
          <w:lang w:val="vi-VN"/>
        </w:rPr>
        <w:t xml:space="preserve">ha diện tích ao hồ nuôi trồng thủy sản nước ngọt và </w:t>
      </w:r>
      <w:r w:rsidRPr="000A482D">
        <w:rPr>
          <w:rFonts w:ascii="Times New Roman" w:hAnsi="Times New Roman" w:cs="Times New Roman"/>
          <w:sz w:val="28"/>
          <w:szCs w:val="28"/>
          <w:lang w:val="vi-VN"/>
        </w:rPr>
        <w:t>1.330</w:t>
      </w:r>
      <w:r w:rsidRPr="007A74D1">
        <w:rPr>
          <w:rFonts w:ascii="Times New Roman" w:hAnsi="Times New Roman" w:cs="Times New Roman"/>
          <w:sz w:val="28"/>
          <w:szCs w:val="28"/>
          <w:lang w:val="vi-VN"/>
        </w:rPr>
        <w:t xml:space="preserve"> lồng nuôi trên sông và trên phá Tam Giang, đối tượng nuôi nước ngọt chủ yếu là cá trắm cỏ và cá diêu hồng với số lượng thả trên 313.25 vạn con giống. Tuy nhiên, do tác động của biến đổi khí hậu, mưa rét thường xảy ra vào đầu vụ và nắng nóng giữa vụ làm cho việc nuôi thương phẩm cá trắm cỏ thường có dịch bệnh xảy ra đã ảnh hưởng đến hiệu quả kinh tế của các hộ ngư dân. </w:t>
      </w:r>
    </w:p>
    <w:p w:rsidR="008873FC" w:rsidRPr="007A74D1" w:rsidRDefault="008873FC" w:rsidP="008873FC">
      <w:pPr>
        <w:spacing w:after="0" w:line="240" w:lineRule="auto"/>
        <w:ind w:firstLine="567"/>
        <w:jc w:val="both"/>
        <w:rPr>
          <w:rFonts w:ascii="Times New Roman" w:hAnsi="Times New Roman" w:cs="Times New Roman"/>
          <w:sz w:val="28"/>
          <w:szCs w:val="28"/>
          <w:lang w:val="vi-VN"/>
        </w:rPr>
      </w:pPr>
      <w:r w:rsidRPr="007A74D1">
        <w:rPr>
          <w:rFonts w:ascii="Times New Roman" w:hAnsi="Times New Roman" w:cs="Times New Roman"/>
          <w:sz w:val="28"/>
          <w:szCs w:val="28"/>
          <w:lang w:val="vi-VN"/>
        </w:rPr>
        <w:t xml:space="preserve">Nhằm góp phần tìm kiếm đối tượng thích nghi với các thay đổi của khi hậu và đa dạng hoá hình thức nuôi nâng cao tính bền vững, hiệu quả và tăng thu nhập cho người dân, </w:t>
      </w:r>
      <w:r w:rsidR="00363B47" w:rsidRPr="000A482D">
        <w:rPr>
          <w:rFonts w:ascii="Times New Roman" w:hAnsi="Times New Roman" w:cs="Times New Roman"/>
          <w:sz w:val="28"/>
          <w:szCs w:val="28"/>
          <w:lang w:val="vi-VN"/>
        </w:rPr>
        <w:t xml:space="preserve">ứng dụng công nghệ cao vào quá trình nuôi trồng thủy sản nước ngọt. Năm 2019, Trung tâm dịch vụ nông nghiệp đã triển khai Dự án </w:t>
      </w:r>
      <w:r w:rsidR="006F7079" w:rsidRPr="000A482D">
        <w:rPr>
          <w:rFonts w:ascii="Times New Roman" w:hAnsi="Times New Roman" w:cs="Times New Roman"/>
          <w:sz w:val="28"/>
          <w:szCs w:val="28"/>
          <w:lang w:val="vi-VN"/>
        </w:rPr>
        <w:t>Liên kết sản xuất tiêu thụ sản phẩm cá Chình</w:t>
      </w:r>
      <w:r w:rsidRPr="007A74D1">
        <w:rPr>
          <w:rFonts w:ascii="Times New Roman" w:hAnsi="Times New Roman" w:cs="Times New Roman"/>
          <w:sz w:val="28"/>
          <w:szCs w:val="28"/>
          <w:lang w:val="vi-VN"/>
        </w:rPr>
        <w:t xml:space="preserve">, nhằm đưa ra những </w:t>
      </w:r>
      <w:r w:rsidR="006F7079" w:rsidRPr="000A482D">
        <w:rPr>
          <w:rFonts w:ascii="Times New Roman" w:hAnsi="Times New Roman" w:cs="Times New Roman"/>
          <w:sz w:val="28"/>
          <w:szCs w:val="28"/>
          <w:lang w:val="vi-VN"/>
        </w:rPr>
        <w:t>Dự án</w:t>
      </w:r>
      <w:r w:rsidRPr="007A74D1">
        <w:rPr>
          <w:rFonts w:ascii="Times New Roman" w:hAnsi="Times New Roman" w:cs="Times New Roman"/>
          <w:sz w:val="28"/>
          <w:szCs w:val="28"/>
          <w:lang w:val="vi-VN"/>
        </w:rPr>
        <w:t xml:space="preserve"> điển hình, làm cơ sở chuyển giao và ứng dụng tiến bộ kỹ thuật </w:t>
      </w:r>
      <w:r w:rsidR="006F7079" w:rsidRPr="000A482D">
        <w:rPr>
          <w:rFonts w:ascii="Times New Roman" w:hAnsi="Times New Roman" w:cs="Times New Roman"/>
          <w:sz w:val="28"/>
          <w:szCs w:val="28"/>
          <w:lang w:val="vi-VN"/>
        </w:rPr>
        <w:t>ứng dụng công nghệ cao trong sản xuất</w:t>
      </w:r>
      <w:r w:rsidRPr="007A74D1">
        <w:rPr>
          <w:rFonts w:ascii="Times New Roman" w:hAnsi="Times New Roman" w:cs="Times New Roman"/>
          <w:sz w:val="28"/>
          <w:szCs w:val="28"/>
          <w:lang w:val="vi-VN"/>
        </w:rPr>
        <w:t>, góp phần xóa đói, giảm nghèo, phát triển kinh tế xã hội ở nông thôn.</w:t>
      </w:r>
    </w:p>
    <w:p w:rsidR="00D124D4" w:rsidRDefault="00E17E02" w:rsidP="007A74D1">
      <w:pPr>
        <w:spacing w:after="0" w:line="240" w:lineRule="auto"/>
        <w:ind w:firstLine="567"/>
        <w:jc w:val="both"/>
        <w:rPr>
          <w:rFonts w:ascii="Times New Roman" w:hAnsi="Times New Roman" w:cs="Times New Roman"/>
          <w:b/>
          <w:color w:val="000000" w:themeColor="text1"/>
          <w:sz w:val="28"/>
          <w:szCs w:val="28"/>
          <w:lang w:val="es-ES"/>
        </w:rPr>
      </w:pPr>
      <w:r w:rsidRPr="000A482D">
        <w:rPr>
          <w:rFonts w:ascii="Times New Roman" w:hAnsi="Times New Roman" w:cs="Times New Roman"/>
          <w:b/>
          <w:color w:val="000000" w:themeColor="text1"/>
          <w:sz w:val="28"/>
          <w:szCs w:val="28"/>
          <w:lang w:val="vi-VN"/>
        </w:rPr>
        <w:t>I</w:t>
      </w:r>
      <w:r w:rsidR="00D124D4" w:rsidRPr="000A482D">
        <w:rPr>
          <w:rFonts w:ascii="Times New Roman" w:hAnsi="Times New Roman" w:cs="Times New Roman"/>
          <w:b/>
          <w:color w:val="000000" w:themeColor="text1"/>
          <w:sz w:val="28"/>
          <w:szCs w:val="28"/>
          <w:lang w:val="vi-VN"/>
        </w:rPr>
        <w:t>I</w:t>
      </w:r>
      <w:r w:rsidR="00D124D4" w:rsidRPr="007A74D1">
        <w:rPr>
          <w:rFonts w:ascii="Times New Roman" w:hAnsi="Times New Roman" w:cs="Times New Roman"/>
          <w:b/>
          <w:color w:val="000000" w:themeColor="text1"/>
          <w:sz w:val="28"/>
          <w:szCs w:val="28"/>
          <w:lang w:val="vi-VN"/>
        </w:rPr>
        <w:t xml:space="preserve">. </w:t>
      </w:r>
      <w:r>
        <w:rPr>
          <w:rFonts w:ascii="Times New Roman" w:hAnsi="Times New Roman" w:cs="Times New Roman"/>
          <w:b/>
          <w:color w:val="000000" w:themeColor="text1"/>
          <w:sz w:val="28"/>
          <w:szCs w:val="28"/>
          <w:lang w:val="es-ES"/>
        </w:rPr>
        <w:t>NỘI DUNG THỰC HIỆN</w:t>
      </w:r>
    </w:p>
    <w:p w:rsidR="00E17E02" w:rsidRDefault="00E17E02" w:rsidP="007A74D1">
      <w:pPr>
        <w:spacing w:after="0" w:line="240" w:lineRule="auto"/>
        <w:ind w:firstLine="567"/>
        <w:jc w:val="both"/>
        <w:rPr>
          <w:rFonts w:ascii="Times New Roman" w:hAnsi="Times New Roman" w:cs="Times New Roman"/>
          <w:color w:val="000000" w:themeColor="text1"/>
          <w:sz w:val="28"/>
          <w:szCs w:val="28"/>
          <w:lang w:val="es-ES"/>
        </w:rPr>
      </w:pPr>
      <w:r>
        <w:rPr>
          <w:rFonts w:ascii="Times New Roman" w:hAnsi="Times New Roman" w:cs="Times New Roman"/>
          <w:b/>
          <w:color w:val="000000" w:themeColor="text1"/>
          <w:sz w:val="28"/>
          <w:szCs w:val="28"/>
          <w:lang w:val="es-ES"/>
        </w:rPr>
        <w:t xml:space="preserve">1.Tên mô hình: </w:t>
      </w:r>
      <w:r>
        <w:rPr>
          <w:rFonts w:ascii="Times New Roman" w:hAnsi="Times New Roman" w:cs="Times New Roman"/>
          <w:color w:val="000000" w:themeColor="text1"/>
          <w:sz w:val="28"/>
          <w:szCs w:val="28"/>
          <w:lang w:val="es-ES"/>
        </w:rPr>
        <w:t>Liên kết sản xuất tiêu thụ cá chình tại xã Quảng Phước</w:t>
      </w:r>
    </w:p>
    <w:p w:rsidR="00E17E02" w:rsidRDefault="00E17E02" w:rsidP="007A74D1">
      <w:pPr>
        <w:spacing w:after="0" w:line="240" w:lineRule="auto"/>
        <w:ind w:firstLine="567"/>
        <w:jc w:val="both"/>
        <w:rPr>
          <w:rFonts w:ascii="Times New Roman" w:hAnsi="Times New Roman" w:cs="Times New Roman"/>
          <w:color w:val="000000" w:themeColor="text1"/>
          <w:sz w:val="28"/>
          <w:szCs w:val="28"/>
          <w:lang w:val="es-ES"/>
        </w:rPr>
      </w:pPr>
      <w:r w:rsidRPr="00E17E02">
        <w:rPr>
          <w:rFonts w:ascii="Times New Roman" w:hAnsi="Times New Roman" w:cs="Times New Roman"/>
          <w:b/>
          <w:color w:val="000000" w:themeColor="text1"/>
          <w:sz w:val="28"/>
          <w:szCs w:val="28"/>
          <w:lang w:val="es-ES"/>
        </w:rPr>
        <w:t>2.Nguồn kinh phí hỗ trợ</w:t>
      </w:r>
      <w:r>
        <w:rPr>
          <w:rFonts w:ascii="Times New Roman" w:hAnsi="Times New Roman" w:cs="Times New Roman"/>
          <w:color w:val="000000" w:themeColor="text1"/>
          <w:sz w:val="28"/>
          <w:szCs w:val="28"/>
          <w:lang w:val="es-ES"/>
        </w:rPr>
        <w:t>: Vốn sự nghiệp chương trình MTQG xây dựng nông thôn mới.</w:t>
      </w:r>
    </w:p>
    <w:p w:rsidR="00D124D4" w:rsidRPr="007A74D1" w:rsidRDefault="00E17E02" w:rsidP="007A74D1">
      <w:pPr>
        <w:tabs>
          <w:tab w:val="left" w:pos="5640"/>
        </w:tabs>
        <w:spacing w:after="0" w:line="240" w:lineRule="auto"/>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3</w:t>
      </w:r>
      <w:r w:rsidR="00D124D4" w:rsidRPr="007A74D1">
        <w:rPr>
          <w:rFonts w:ascii="Times New Roman" w:hAnsi="Times New Roman" w:cs="Times New Roman"/>
          <w:b/>
          <w:sz w:val="28"/>
          <w:szCs w:val="28"/>
          <w:lang w:val="de-DE"/>
        </w:rPr>
        <w:t>. Thời gian, địa điểm, quy mô:</w:t>
      </w:r>
    </w:p>
    <w:p w:rsidR="00D124D4" w:rsidRPr="007A74D1" w:rsidRDefault="004006DC" w:rsidP="007A74D1">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vi-VN"/>
        </w:rPr>
        <w:t xml:space="preserve">- </w:t>
      </w:r>
      <w:r w:rsidR="00D124D4" w:rsidRPr="007A74D1">
        <w:rPr>
          <w:rFonts w:ascii="Times New Roman" w:hAnsi="Times New Roman" w:cs="Times New Roman"/>
          <w:sz w:val="28"/>
          <w:szCs w:val="28"/>
          <w:lang w:val="vi-VN"/>
        </w:rPr>
        <w:t xml:space="preserve">Thời gian thực hiện: Từ tháng </w:t>
      </w:r>
      <w:r w:rsidR="00D124D4" w:rsidRPr="007A74D1">
        <w:rPr>
          <w:rFonts w:ascii="Times New Roman" w:hAnsi="Times New Roman" w:cs="Times New Roman"/>
          <w:sz w:val="28"/>
          <w:szCs w:val="28"/>
          <w:lang w:val="de-DE"/>
        </w:rPr>
        <w:t>01/2019-</w:t>
      </w:r>
      <w:r w:rsidR="00D124D4" w:rsidRPr="007A74D1">
        <w:rPr>
          <w:rFonts w:ascii="Times New Roman" w:hAnsi="Times New Roman" w:cs="Times New Roman"/>
          <w:sz w:val="28"/>
          <w:szCs w:val="28"/>
          <w:lang w:val="vi-VN"/>
        </w:rPr>
        <w:t xml:space="preserve"> tháng </w:t>
      </w:r>
      <w:r w:rsidR="00E17E02">
        <w:rPr>
          <w:rFonts w:ascii="Times New Roman" w:hAnsi="Times New Roman" w:cs="Times New Roman"/>
          <w:sz w:val="28"/>
          <w:szCs w:val="28"/>
          <w:lang w:val="de-DE"/>
        </w:rPr>
        <w:t>12/2020</w:t>
      </w:r>
    </w:p>
    <w:p w:rsidR="00D124D4" w:rsidRPr="007A74D1"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 Địa điểm và quy mô:</w:t>
      </w:r>
    </w:p>
    <w:p w:rsidR="00D124D4" w:rsidRPr="007A74D1"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 xml:space="preserve">+ Địa điểm: tại xã Quảng </w:t>
      </w:r>
      <w:r w:rsidR="00E17E02">
        <w:rPr>
          <w:rFonts w:ascii="Times New Roman" w:hAnsi="Times New Roman" w:cs="Times New Roman"/>
          <w:sz w:val="28"/>
          <w:szCs w:val="28"/>
          <w:lang w:val="de-DE"/>
        </w:rPr>
        <w:t>Phước</w:t>
      </w:r>
      <w:r w:rsidRPr="007A74D1">
        <w:rPr>
          <w:rFonts w:ascii="Times New Roman" w:hAnsi="Times New Roman" w:cs="Times New Roman"/>
          <w:sz w:val="28"/>
          <w:szCs w:val="28"/>
          <w:lang w:val="de-DE"/>
        </w:rPr>
        <w:t>.</w:t>
      </w:r>
    </w:p>
    <w:p w:rsidR="00D124D4" w:rsidRPr="007A74D1"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 xml:space="preserve">+ Quy mô: </w:t>
      </w:r>
    </w:p>
    <w:p w:rsidR="00D124D4"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01 hộ trực tiế</w:t>
      </w:r>
      <w:r w:rsidR="00380EAD">
        <w:rPr>
          <w:rFonts w:ascii="Times New Roman" w:hAnsi="Times New Roman" w:cs="Times New Roman"/>
          <w:sz w:val="28"/>
          <w:szCs w:val="28"/>
          <w:lang w:val="de-DE"/>
        </w:rPr>
        <w:t>p tham gia mô hình.</w:t>
      </w:r>
    </w:p>
    <w:p w:rsidR="00786577" w:rsidRPr="007A74D1" w:rsidRDefault="00786577" w:rsidP="007A74D1">
      <w:pPr>
        <w:spacing w:after="0" w:line="24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Diện tích: 4.5ha.</w:t>
      </w:r>
    </w:p>
    <w:p w:rsidR="00D124D4"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20 hộ tham gia tập huấn kỹ thuật.</w:t>
      </w:r>
    </w:p>
    <w:p w:rsidR="00786577" w:rsidRPr="000A2DAA" w:rsidRDefault="00786577" w:rsidP="007A74D1">
      <w:pPr>
        <w:spacing w:after="0" w:line="240" w:lineRule="auto"/>
        <w:ind w:firstLine="567"/>
        <w:jc w:val="both"/>
        <w:rPr>
          <w:rFonts w:ascii="Times New Roman" w:hAnsi="Times New Roman" w:cs="Times New Roman"/>
          <w:b/>
          <w:sz w:val="28"/>
          <w:szCs w:val="28"/>
          <w:lang w:val="vi-VN"/>
        </w:rPr>
      </w:pPr>
      <w:r w:rsidRPr="000A2DAA">
        <w:rPr>
          <w:rFonts w:ascii="Times New Roman" w:hAnsi="Times New Roman" w:cs="Times New Roman"/>
          <w:b/>
          <w:sz w:val="28"/>
          <w:szCs w:val="28"/>
          <w:lang w:val="vi-VN"/>
        </w:rPr>
        <w:t>4.Mục tiêu:</w:t>
      </w:r>
    </w:p>
    <w:p w:rsidR="00786577" w:rsidRPr="000A2DAA" w:rsidRDefault="00786577" w:rsidP="007A74D1">
      <w:pPr>
        <w:spacing w:after="0" w:line="240" w:lineRule="auto"/>
        <w:ind w:firstLine="567"/>
        <w:jc w:val="both"/>
        <w:rPr>
          <w:rFonts w:ascii="Times New Roman" w:hAnsi="Times New Roman" w:cs="Times New Roman"/>
          <w:b/>
          <w:sz w:val="28"/>
          <w:szCs w:val="28"/>
          <w:lang w:val="vi-VN"/>
        </w:rPr>
      </w:pPr>
      <w:r w:rsidRPr="000A2DAA">
        <w:rPr>
          <w:rFonts w:ascii="Times New Roman" w:hAnsi="Times New Roman" w:cs="Times New Roman"/>
          <w:b/>
          <w:sz w:val="28"/>
          <w:szCs w:val="28"/>
          <w:lang w:val="vi-VN"/>
        </w:rPr>
        <w:t>4.1.Mục tiêu tổng quát:</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Xây dựng hồ ươm cá Chình giống và nuôi cá Chình thương phẩm.</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Hỗ trợ khâu chuyển giao kỹ thuật, công nghệ về sản xuất giống, nuôi thương phẩm.</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Tạo ra mô hình mới mang tính đột phá thúc đẩy phát triển nghề nuôi trồng thủy sản trên địa bàn huyện.</w:t>
      </w:r>
    </w:p>
    <w:p w:rsidR="00AB1A44" w:rsidRPr="000A2DAA" w:rsidRDefault="000A2DAA" w:rsidP="00AB1A44">
      <w:pPr>
        <w:spacing w:after="0" w:line="240" w:lineRule="auto"/>
        <w:ind w:firstLine="567"/>
        <w:jc w:val="both"/>
        <w:rPr>
          <w:rFonts w:ascii="Times New Roman" w:hAnsi="Times New Roman" w:cs="Times New Roman"/>
          <w:b/>
          <w:sz w:val="28"/>
          <w:szCs w:val="28"/>
          <w:lang w:val="vi-VN"/>
        </w:rPr>
      </w:pPr>
      <w:r w:rsidRPr="000A482D">
        <w:rPr>
          <w:rFonts w:ascii="Times New Roman" w:hAnsi="Times New Roman" w:cs="Times New Roman"/>
          <w:b/>
          <w:sz w:val="28"/>
          <w:szCs w:val="28"/>
          <w:lang w:val="vi-VN"/>
        </w:rPr>
        <w:lastRenderedPageBreak/>
        <w:t>4.2</w:t>
      </w:r>
      <w:r w:rsidR="00AB1A44" w:rsidRPr="000A2DAA">
        <w:rPr>
          <w:rFonts w:ascii="Times New Roman" w:hAnsi="Times New Roman" w:cs="Times New Roman"/>
          <w:b/>
          <w:sz w:val="28"/>
          <w:szCs w:val="28"/>
          <w:lang w:val="vi-VN"/>
        </w:rPr>
        <w:t>. Mục tiêu cụ thể:</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xml:space="preserve">- Năm 2020 cung cấp 30.000 con giống cho thị trường nuôi thương phẩm ở trong và ngoài huyện. </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xml:space="preserve">- Sau 12 tháng ươm cá chình giống sẽ thu được 75.000 con giống kích cỡ 40-50g/con. </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Cung cấp cho thị trường trong nước và xuất khẩu 7,5 tấn cá thương phẩm (trọng lượng bình quân 1,2 kg/con).</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Hình thành chuổi liên kết cá chình giống.</w:t>
      </w:r>
    </w:p>
    <w:p w:rsidR="00AB1A44" w:rsidRPr="00AB1A44" w:rsidRDefault="00AB1A44" w:rsidP="00AB1A44">
      <w:pPr>
        <w:spacing w:after="0" w:line="240" w:lineRule="auto"/>
        <w:ind w:firstLine="567"/>
        <w:jc w:val="both"/>
        <w:rPr>
          <w:rFonts w:ascii="Times New Roman" w:hAnsi="Times New Roman" w:cs="Times New Roman"/>
          <w:sz w:val="28"/>
          <w:szCs w:val="28"/>
          <w:lang w:val="vi-VN"/>
        </w:rPr>
      </w:pPr>
      <w:r w:rsidRPr="00AB1A44">
        <w:rPr>
          <w:rFonts w:ascii="Times New Roman" w:hAnsi="Times New Roman" w:cs="Times New Roman"/>
          <w:sz w:val="28"/>
          <w:szCs w:val="28"/>
          <w:lang w:val="vi-VN"/>
        </w:rPr>
        <w:t>- Hình thành chuổi liên kết cá chình thương phẩm.</w:t>
      </w:r>
    </w:p>
    <w:p w:rsidR="00786577" w:rsidRPr="00AB1A44" w:rsidRDefault="00786577" w:rsidP="007A74D1">
      <w:pPr>
        <w:spacing w:after="0" w:line="240" w:lineRule="auto"/>
        <w:ind w:firstLine="567"/>
        <w:jc w:val="both"/>
        <w:rPr>
          <w:rFonts w:ascii="Times New Roman" w:hAnsi="Times New Roman" w:cs="Times New Roman"/>
          <w:sz w:val="28"/>
          <w:szCs w:val="28"/>
          <w:lang w:val="vi-VN"/>
        </w:rPr>
      </w:pPr>
    </w:p>
    <w:p w:rsidR="00D124D4" w:rsidRPr="007A74D1"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b/>
          <w:sz w:val="28"/>
          <w:szCs w:val="28"/>
          <w:lang w:val="vi-VN"/>
        </w:rPr>
        <w:t xml:space="preserve">II. </w:t>
      </w:r>
      <w:r w:rsidRPr="007A74D1">
        <w:rPr>
          <w:rFonts w:ascii="Times New Roman" w:hAnsi="Times New Roman" w:cs="Times New Roman"/>
          <w:b/>
          <w:sz w:val="28"/>
          <w:szCs w:val="28"/>
          <w:lang w:val="es-ES"/>
        </w:rPr>
        <w:t>QÚA TRÌNH TRIỂN KHAI HOẠT ĐỘNG</w:t>
      </w:r>
    </w:p>
    <w:p w:rsidR="00D124D4" w:rsidRPr="007A74D1" w:rsidRDefault="00D124D4" w:rsidP="007A74D1">
      <w:pPr>
        <w:spacing w:after="0" w:line="240" w:lineRule="auto"/>
        <w:ind w:firstLine="567"/>
        <w:jc w:val="both"/>
        <w:rPr>
          <w:rFonts w:ascii="Times New Roman" w:hAnsi="Times New Roman" w:cs="Times New Roman"/>
          <w:b/>
          <w:sz w:val="28"/>
          <w:szCs w:val="28"/>
          <w:lang w:val="vi-VN"/>
        </w:rPr>
      </w:pPr>
      <w:r w:rsidRPr="007A74D1">
        <w:rPr>
          <w:rFonts w:ascii="Times New Roman" w:hAnsi="Times New Roman" w:cs="Times New Roman"/>
          <w:b/>
          <w:sz w:val="28"/>
          <w:szCs w:val="28"/>
          <w:lang w:val="vi-VN"/>
        </w:rPr>
        <w:t>1. Khảo sát chọn hộ:</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sz w:val="28"/>
          <w:szCs w:val="28"/>
          <w:lang w:val="vi-VN"/>
        </w:rPr>
        <w:t xml:space="preserve">Ngày </w:t>
      </w:r>
      <w:r w:rsidR="00850D31" w:rsidRPr="000A482D">
        <w:rPr>
          <w:rFonts w:ascii="Times New Roman" w:hAnsi="Times New Roman" w:cs="Times New Roman"/>
          <w:sz w:val="28"/>
          <w:szCs w:val="28"/>
          <w:lang w:val="de-DE"/>
        </w:rPr>
        <w:t>20/</w:t>
      </w:r>
      <w:r w:rsidR="00F120D6" w:rsidRPr="000A482D">
        <w:rPr>
          <w:rFonts w:ascii="Times New Roman" w:hAnsi="Times New Roman" w:cs="Times New Roman"/>
          <w:sz w:val="28"/>
          <w:szCs w:val="28"/>
          <w:lang w:val="de-DE"/>
        </w:rPr>
        <w:t>12</w:t>
      </w:r>
      <w:r w:rsidRPr="007A74D1">
        <w:rPr>
          <w:rFonts w:ascii="Times New Roman" w:hAnsi="Times New Roman" w:cs="Times New Roman"/>
          <w:sz w:val="28"/>
          <w:szCs w:val="28"/>
          <w:lang w:val="vi-VN"/>
        </w:rPr>
        <w:t>/201</w:t>
      </w:r>
      <w:r w:rsidR="00F120D6" w:rsidRPr="000A482D">
        <w:rPr>
          <w:rFonts w:ascii="Times New Roman" w:hAnsi="Times New Roman" w:cs="Times New Roman"/>
          <w:sz w:val="28"/>
          <w:szCs w:val="28"/>
          <w:lang w:val="de-DE"/>
        </w:rPr>
        <w:t>8</w:t>
      </w:r>
      <w:r w:rsidRPr="007A74D1">
        <w:rPr>
          <w:rFonts w:ascii="Times New Roman" w:hAnsi="Times New Roman" w:cs="Times New Roman"/>
          <w:sz w:val="28"/>
          <w:szCs w:val="28"/>
          <w:lang w:val="vi-VN"/>
        </w:rPr>
        <w:t xml:space="preserve">, </w:t>
      </w:r>
      <w:r w:rsidRPr="000A482D">
        <w:rPr>
          <w:rFonts w:ascii="Times New Roman" w:hAnsi="Times New Roman" w:cs="Times New Roman"/>
          <w:sz w:val="28"/>
          <w:szCs w:val="28"/>
          <w:lang w:val="de-DE"/>
        </w:rPr>
        <w:t xml:space="preserve">Trung tâm Dịch vụ nông nghiệp </w:t>
      </w:r>
      <w:r w:rsidRPr="007A74D1">
        <w:rPr>
          <w:rFonts w:ascii="Times New Roman" w:hAnsi="Times New Roman" w:cs="Times New Roman"/>
          <w:sz w:val="28"/>
          <w:szCs w:val="28"/>
          <w:lang w:val="vi-VN"/>
        </w:rPr>
        <w:t>phối hợp với</w:t>
      </w:r>
      <w:r w:rsidRPr="000A482D">
        <w:rPr>
          <w:rFonts w:ascii="Times New Roman" w:hAnsi="Times New Roman" w:cs="Times New Roman"/>
          <w:sz w:val="28"/>
          <w:szCs w:val="28"/>
          <w:lang w:val="de-DE"/>
        </w:rPr>
        <w:t xml:space="preserve"> Phòng </w:t>
      </w:r>
      <w:r w:rsidR="00850D31" w:rsidRPr="000A482D">
        <w:rPr>
          <w:rFonts w:ascii="Times New Roman" w:hAnsi="Times New Roman" w:cs="Times New Roman"/>
          <w:sz w:val="28"/>
          <w:szCs w:val="28"/>
          <w:lang w:val="de-DE"/>
        </w:rPr>
        <w:t>nông nghiệp</w:t>
      </w:r>
      <w:r w:rsidRPr="000A482D">
        <w:rPr>
          <w:rFonts w:ascii="Times New Roman" w:hAnsi="Times New Roman" w:cs="Times New Roman"/>
          <w:sz w:val="28"/>
          <w:szCs w:val="28"/>
          <w:lang w:val="de-DE"/>
        </w:rPr>
        <w:t xml:space="preserve"> huyện Quảng Điền và</w:t>
      </w:r>
      <w:r w:rsidRPr="007A74D1">
        <w:rPr>
          <w:rFonts w:ascii="Times New Roman" w:hAnsi="Times New Roman" w:cs="Times New Roman"/>
          <w:sz w:val="28"/>
          <w:szCs w:val="28"/>
          <w:lang w:val="vi-VN"/>
        </w:rPr>
        <w:t>Ủy ban nhân dân xã</w:t>
      </w:r>
      <w:r w:rsidRPr="007A74D1">
        <w:rPr>
          <w:rFonts w:ascii="Times New Roman" w:hAnsi="Times New Roman" w:cs="Times New Roman"/>
          <w:sz w:val="28"/>
          <w:szCs w:val="28"/>
          <w:lang w:val="de-DE"/>
        </w:rPr>
        <w:t xml:space="preserve">Quảng </w:t>
      </w:r>
      <w:r w:rsidR="00850D31">
        <w:rPr>
          <w:rFonts w:ascii="Times New Roman" w:hAnsi="Times New Roman" w:cs="Times New Roman"/>
          <w:sz w:val="28"/>
          <w:szCs w:val="28"/>
          <w:lang w:val="de-DE"/>
        </w:rPr>
        <w:t>Phước</w:t>
      </w:r>
      <w:r w:rsidRPr="007A74D1">
        <w:rPr>
          <w:rFonts w:ascii="Times New Roman" w:hAnsi="Times New Roman" w:cs="Times New Roman"/>
          <w:sz w:val="28"/>
          <w:szCs w:val="28"/>
          <w:lang w:val="de-DE"/>
        </w:rPr>
        <w:t xml:space="preserve"> họp chọn hộ. </w:t>
      </w:r>
      <w:r w:rsidRPr="007A74D1">
        <w:rPr>
          <w:rFonts w:ascii="Times New Roman" w:hAnsi="Times New Roman" w:cs="Times New Roman"/>
          <w:color w:val="000000" w:themeColor="text1"/>
          <w:sz w:val="28"/>
          <w:szCs w:val="28"/>
          <w:lang w:val="de-DE"/>
        </w:rPr>
        <w:t>Sau khi triể</w:t>
      </w:r>
      <w:r w:rsidR="00735A44">
        <w:rPr>
          <w:rFonts w:ascii="Times New Roman" w:hAnsi="Times New Roman" w:cs="Times New Roman"/>
          <w:color w:val="000000" w:themeColor="text1"/>
          <w:sz w:val="28"/>
          <w:szCs w:val="28"/>
          <w:lang w:val="de-DE"/>
        </w:rPr>
        <w:t>n khai</w:t>
      </w:r>
      <w:r w:rsidRPr="007A74D1">
        <w:rPr>
          <w:rFonts w:ascii="Times New Roman" w:hAnsi="Times New Roman" w:cs="Times New Roman"/>
          <w:color w:val="000000" w:themeColor="text1"/>
          <w:sz w:val="28"/>
          <w:szCs w:val="28"/>
          <w:lang w:val="de-DE"/>
        </w:rPr>
        <w:t xml:space="preserve"> đã thống nhất chọn hộ ông </w:t>
      </w:r>
      <w:r w:rsidR="00850D31">
        <w:rPr>
          <w:rFonts w:ascii="Times New Roman" w:hAnsi="Times New Roman" w:cs="Times New Roman"/>
          <w:color w:val="000000" w:themeColor="text1"/>
          <w:sz w:val="28"/>
          <w:szCs w:val="28"/>
          <w:lang w:val="de-DE"/>
        </w:rPr>
        <w:t>Lê Quang Cao</w:t>
      </w:r>
      <w:r w:rsidRPr="007A74D1">
        <w:rPr>
          <w:rFonts w:ascii="Times New Roman" w:hAnsi="Times New Roman" w:cs="Times New Roman"/>
          <w:color w:val="000000" w:themeColor="text1"/>
          <w:sz w:val="28"/>
          <w:szCs w:val="28"/>
          <w:lang w:val="de-DE"/>
        </w:rPr>
        <w:t xml:space="preserve">, xã Quảng </w:t>
      </w:r>
      <w:r w:rsidR="00850D31">
        <w:rPr>
          <w:rFonts w:ascii="Times New Roman" w:hAnsi="Times New Roman" w:cs="Times New Roman"/>
          <w:color w:val="000000" w:themeColor="text1"/>
          <w:sz w:val="28"/>
          <w:szCs w:val="28"/>
          <w:lang w:val="de-DE"/>
        </w:rPr>
        <w:t>Phước</w:t>
      </w:r>
      <w:r w:rsidRPr="007A74D1">
        <w:rPr>
          <w:rFonts w:ascii="Times New Roman" w:hAnsi="Times New Roman" w:cs="Times New Roman"/>
          <w:color w:val="000000" w:themeColor="text1"/>
          <w:sz w:val="28"/>
          <w:szCs w:val="28"/>
          <w:lang w:val="de-DE"/>
        </w:rPr>
        <w:t xml:space="preserve"> thực hiện </w:t>
      </w:r>
      <w:r w:rsidR="00735A44">
        <w:rPr>
          <w:rFonts w:ascii="Times New Roman" w:hAnsi="Times New Roman" w:cs="Times New Roman"/>
          <w:color w:val="000000" w:themeColor="text1"/>
          <w:sz w:val="28"/>
          <w:szCs w:val="28"/>
          <w:lang w:val="de-DE"/>
        </w:rPr>
        <w:t>d</w:t>
      </w:r>
      <w:r w:rsidRPr="007A74D1">
        <w:rPr>
          <w:rFonts w:ascii="Times New Roman" w:hAnsi="Times New Roman" w:cs="Times New Roman"/>
          <w:color w:val="000000" w:themeColor="text1"/>
          <w:sz w:val="28"/>
          <w:szCs w:val="28"/>
          <w:lang w:val="de-DE"/>
        </w:rPr>
        <w:t>ự án.</w:t>
      </w:r>
    </w:p>
    <w:p w:rsidR="00D124D4" w:rsidRPr="007A74D1"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de-DE"/>
        </w:rPr>
        <w:t>Các nội dung họp triển khai chọn hộ như sau:</w:t>
      </w:r>
    </w:p>
    <w:p w:rsidR="00D124D4" w:rsidRPr="000A482D" w:rsidRDefault="00D124D4" w:rsidP="007A74D1">
      <w:pPr>
        <w:spacing w:after="0" w:line="240" w:lineRule="auto"/>
        <w:ind w:firstLine="567"/>
        <w:jc w:val="both"/>
        <w:rPr>
          <w:rFonts w:ascii="Times New Roman" w:hAnsi="Times New Roman" w:cs="Times New Roman"/>
          <w:lang w:val="de-DE"/>
        </w:rPr>
      </w:pPr>
      <w:r w:rsidRPr="007A74D1">
        <w:rPr>
          <w:rFonts w:ascii="Times New Roman" w:hAnsi="Times New Roman" w:cs="Times New Roman"/>
          <w:sz w:val="28"/>
          <w:szCs w:val="28"/>
          <w:lang w:val="vi-VN"/>
        </w:rPr>
        <w:t>- Tiêu chí chọn hộ:</w:t>
      </w:r>
      <w:r w:rsidRPr="007A74D1">
        <w:rPr>
          <w:rFonts w:ascii="Times New Roman" w:hAnsi="Times New Roman" w:cs="Times New Roman"/>
          <w:lang w:val="vi-VN"/>
        </w:rPr>
        <w:tab/>
      </w:r>
    </w:p>
    <w:p w:rsidR="00D124D4" w:rsidRPr="000A482D" w:rsidRDefault="00D124D4" w:rsidP="007A74D1">
      <w:pPr>
        <w:spacing w:after="0" w:line="240" w:lineRule="auto"/>
        <w:ind w:firstLine="567"/>
        <w:jc w:val="both"/>
        <w:rPr>
          <w:rFonts w:ascii="Times New Roman" w:hAnsi="Times New Roman" w:cs="Times New Roman"/>
          <w:sz w:val="28"/>
          <w:szCs w:val="28"/>
          <w:lang w:val="de-DE"/>
        </w:rPr>
      </w:pPr>
      <w:r w:rsidRPr="007A74D1">
        <w:rPr>
          <w:rFonts w:ascii="Times New Roman" w:hAnsi="Times New Roman" w:cs="Times New Roman"/>
          <w:sz w:val="28"/>
          <w:szCs w:val="28"/>
          <w:lang w:val="vi-VN"/>
        </w:rPr>
        <w:t xml:space="preserve">+ Hộ có tâm huyết tham gia </w:t>
      </w:r>
      <w:r w:rsidR="004A515E" w:rsidRPr="000A482D">
        <w:rPr>
          <w:rFonts w:ascii="Times New Roman" w:hAnsi="Times New Roman" w:cs="Times New Roman"/>
          <w:sz w:val="28"/>
          <w:szCs w:val="28"/>
          <w:lang w:val="de-DE"/>
        </w:rPr>
        <w:t>Dự án</w:t>
      </w:r>
      <w:r w:rsidRPr="007A74D1">
        <w:rPr>
          <w:rFonts w:ascii="Times New Roman" w:hAnsi="Times New Roman" w:cs="Times New Roman"/>
          <w:sz w:val="28"/>
          <w:szCs w:val="28"/>
          <w:lang w:val="vi-VN"/>
        </w:rPr>
        <w:t>, có lao độ</w:t>
      </w:r>
      <w:r w:rsidR="004A515E">
        <w:rPr>
          <w:rFonts w:ascii="Times New Roman" w:hAnsi="Times New Roman" w:cs="Times New Roman"/>
          <w:sz w:val="28"/>
          <w:szCs w:val="28"/>
          <w:lang w:val="vi-VN"/>
        </w:rPr>
        <w:t>ng</w:t>
      </w:r>
      <w:r w:rsidRPr="007A74D1">
        <w:rPr>
          <w:rFonts w:ascii="Times New Roman" w:hAnsi="Times New Roman" w:cs="Times New Roman"/>
          <w:sz w:val="28"/>
          <w:szCs w:val="28"/>
          <w:lang w:val="vi-VN"/>
        </w:rPr>
        <w:t xml:space="preserve">, chấp hành theo đúng sự hướng dẫn, chỉ đạo kỹ thuật của cán bộ </w:t>
      </w:r>
      <w:r w:rsidRPr="000A482D">
        <w:rPr>
          <w:rFonts w:ascii="Times New Roman" w:hAnsi="Times New Roman" w:cs="Times New Roman"/>
          <w:sz w:val="28"/>
          <w:szCs w:val="28"/>
          <w:lang w:val="de-DE"/>
        </w:rPr>
        <w:t>Trung tâm Dịch vụ nông nghiệp</w:t>
      </w:r>
      <w:r w:rsidRPr="007A74D1">
        <w:rPr>
          <w:rFonts w:ascii="Times New Roman" w:hAnsi="Times New Roman" w:cs="Times New Roman"/>
          <w:sz w:val="28"/>
          <w:szCs w:val="28"/>
          <w:lang w:val="vi-VN"/>
        </w:rPr>
        <w:t>.</w:t>
      </w:r>
    </w:p>
    <w:p w:rsidR="00D124D4" w:rsidRPr="007A74D1" w:rsidRDefault="00D124D4" w:rsidP="007A74D1">
      <w:pPr>
        <w:spacing w:after="0" w:line="240" w:lineRule="auto"/>
        <w:ind w:firstLine="567"/>
        <w:jc w:val="both"/>
        <w:rPr>
          <w:rFonts w:ascii="Times New Roman" w:hAnsi="Times New Roman" w:cs="Times New Roman"/>
          <w:sz w:val="28"/>
          <w:szCs w:val="28"/>
          <w:lang w:val="vi-VN"/>
        </w:rPr>
      </w:pPr>
      <w:r w:rsidRPr="007A74D1">
        <w:rPr>
          <w:rFonts w:ascii="Times New Roman" w:hAnsi="Times New Roman" w:cs="Times New Roman"/>
          <w:sz w:val="28"/>
          <w:szCs w:val="28"/>
          <w:lang w:val="vi-VN"/>
        </w:rPr>
        <w:t>+ Hộ tham gia mô hình sẵn sàng chia sẽ kinh nghiệm, hiểu biết của mình cho các thành viên khác trong cộng đồng.</w:t>
      </w:r>
    </w:p>
    <w:p w:rsidR="00D124D4" w:rsidRPr="000A482D" w:rsidRDefault="00D124D4" w:rsidP="007A74D1">
      <w:pPr>
        <w:spacing w:after="0" w:line="240" w:lineRule="auto"/>
        <w:ind w:firstLine="567"/>
        <w:jc w:val="both"/>
        <w:rPr>
          <w:rFonts w:ascii="Times New Roman" w:hAnsi="Times New Roman" w:cs="Times New Roman"/>
          <w:sz w:val="28"/>
          <w:szCs w:val="28"/>
          <w:lang w:val="vi-VN"/>
        </w:rPr>
      </w:pPr>
      <w:r w:rsidRPr="007A74D1">
        <w:rPr>
          <w:rFonts w:ascii="Times New Roman" w:hAnsi="Times New Roman" w:cs="Times New Roman"/>
          <w:sz w:val="28"/>
          <w:szCs w:val="28"/>
          <w:lang w:val="vi-VN"/>
        </w:rPr>
        <w:t>+Có đủ điều kiện kinh tế để đóng góp vốn đối ứng thực hiện đúng yêu cầu của mô hình như thức ăn</w:t>
      </w:r>
      <w:r w:rsidRPr="000A482D">
        <w:rPr>
          <w:rFonts w:ascii="Times New Roman" w:hAnsi="Times New Roman" w:cs="Times New Roman"/>
          <w:sz w:val="28"/>
          <w:szCs w:val="28"/>
          <w:lang w:val="vi-VN"/>
        </w:rPr>
        <w:t xml:space="preserve">, vôi, </w:t>
      </w:r>
      <w:r w:rsidR="004A515E" w:rsidRPr="000A482D">
        <w:rPr>
          <w:rFonts w:ascii="Times New Roman" w:hAnsi="Times New Roman" w:cs="Times New Roman"/>
          <w:sz w:val="28"/>
          <w:szCs w:val="28"/>
          <w:lang w:val="vi-VN"/>
        </w:rPr>
        <w:t xml:space="preserve">chế phẩm sinh học, </w:t>
      </w:r>
      <w:r w:rsidRPr="000A482D">
        <w:rPr>
          <w:rFonts w:ascii="Times New Roman" w:hAnsi="Times New Roman" w:cs="Times New Roman"/>
          <w:sz w:val="28"/>
          <w:szCs w:val="28"/>
          <w:lang w:val="vi-VN"/>
        </w:rPr>
        <w:t>các loại vật tư cần thiết khác</w:t>
      </w:r>
      <w:r w:rsidRPr="007A74D1">
        <w:rPr>
          <w:rFonts w:ascii="Times New Roman" w:hAnsi="Times New Roman" w:cs="Times New Roman"/>
          <w:sz w:val="28"/>
          <w:szCs w:val="28"/>
          <w:lang w:val="vi-VN"/>
        </w:rPr>
        <w:t>...</w:t>
      </w:r>
    </w:p>
    <w:p w:rsidR="00D124D4" w:rsidRPr="000A482D" w:rsidRDefault="00D124D4" w:rsidP="007A74D1">
      <w:pPr>
        <w:spacing w:after="0" w:line="240" w:lineRule="auto"/>
        <w:ind w:firstLine="567"/>
        <w:jc w:val="both"/>
        <w:rPr>
          <w:rFonts w:ascii="Times New Roman" w:hAnsi="Times New Roman" w:cs="Times New Roman"/>
          <w:sz w:val="28"/>
          <w:szCs w:val="28"/>
          <w:lang w:val="vi-VN"/>
        </w:rPr>
      </w:pPr>
      <w:r w:rsidRPr="000A482D">
        <w:rPr>
          <w:rFonts w:ascii="Times New Roman" w:hAnsi="Times New Roman" w:cs="Times New Roman"/>
          <w:sz w:val="28"/>
          <w:szCs w:val="28"/>
          <w:lang w:val="vi-VN"/>
        </w:rPr>
        <w:t xml:space="preserve">- Kinh phí hỗ trợ và đối ứng của người dân: </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color w:val="000000" w:themeColor="text1"/>
          <w:sz w:val="28"/>
          <w:szCs w:val="28"/>
          <w:lang w:val="de-DE"/>
        </w:rPr>
        <w:t xml:space="preserve">+Hỗ trợ từ </w:t>
      </w:r>
      <w:r w:rsidR="00735A44">
        <w:rPr>
          <w:rFonts w:ascii="Times New Roman" w:hAnsi="Times New Roman" w:cs="Times New Roman"/>
          <w:color w:val="000000" w:themeColor="text1"/>
          <w:sz w:val="28"/>
          <w:szCs w:val="28"/>
          <w:lang w:val="de-DE"/>
        </w:rPr>
        <w:t>d</w:t>
      </w:r>
      <w:r w:rsidRPr="007A74D1">
        <w:rPr>
          <w:rFonts w:ascii="Times New Roman" w:hAnsi="Times New Roman" w:cs="Times New Roman"/>
          <w:color w:val="000000" w:themeColor="text1"/>
          <w:sz w:val="28"/>
          <w:szCs w:val="28"/>
          <w:lang w:val="de-DE"/>
        </w:rPr>
        <w:t>ự án:</w:t>
      </w:r>
    </w:p>
    <w:p w:rsidR="00D124D4"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color w:val="000000" w:themeColor="text1"/>
          <w:sz w:val="28"/>
          <w:szCs w:val="28"/>
          <w:lang w:val="de-DE"/>
        </w:rPr>
        <w:t xml:space="preserve">Về giống: Dự án hỗ trợ </w:t>
      </w:r>
      <w:r w:rsidR="004A515E">
        <w:rPr>
          <w:rFonts w:ascii="Times New Roman" w:hAnsi="Times New Roman" w:cs="Times New Roman"/>
          <w:color w:val="000000" w:themeColor="text1"/>
          <w:sz w:val="28"/>
          <w:szCs w:val="28"/>
          <w:lang w:val="de-DE"/>
        </w:rPr>
        <w:t>75</w:t>
      </w:r>
      <w:r w:rsidRPr="007A74D1">
        <w:rPr>
          <w:rFonts w:ascii="Times New Roman" w:hAnsi="Times New Roman" w:cs="Times New Roman"/>
          <w:color w:val="000000" w:themeColor="text1"/>
          <w:sz w:val="28"/>
          <w:szCs w:val="28"/>
          <w:lang w:val="de-DE"/>
        </w:rPr>
        <w:t>.000 con giống.</w:t>
      </w:r>
    </w:p>
    <w:p w:rsidR="004A515E" w:rsidRPr="007A74D1" w:rsidRDefault="004A515E" w:rsidP="007A74D1">
      <w:pPr>
        <w:spacing w:after="0" w:line="240" w:lineRule="auto"/>
        <w:ind w:firstLine="567"/>
        <w:jc w:val="both"/>
        <w:rPr>
          <w:rFonts w:ascii="Times New Roman" w:hAnsi="Times New Roman" w:cs="Times New Roman"/>
          <w:color w:val="000000" w:themeColor="text1"/>
          <w:sz w:val="28"/>
          <w:szCs w:val="28"/>
          <w:lang w:val="de-DE"/>
        </w:rPr>
      </w:pPr>
      <w:r>
        <w:rPr>
          <w:rFonts w:ascii="Times New Roman" w:hAnsi="Times New Roman" w:cs="Times New Roman"/>
          <w:color w:val="000000" w:themeColor="text1"/>
          <w:sz w:val="28"/>
          <w:szCs w:val="28"/>
          <w:lang w:val="de-DE"/>
        </w:rPr>
        <w:t xml:space="preserve">Về thức ăn: </w:t>
      </w:r>
      <w:r w:rsidRPr="007A74D1">
        <w:rPr>
          <w:rFonts w:ascii="Times New Roman" w:hAnsi="Times New Roman" w:cs="Times New Roman"/>
          <w:color w:val="000000" w:themeColor="text1"/>
          <w:sz w:val="28"/>
          <w:szCs w:val="28"/>
          <w:lang w:val="de-DE"/>
        </w:rPr>
        <w:t xml:space="preserve">Dự án hỗ trợ </w:t>
      </w:r>
      <w:r>
        <w:rPr>
          <w:rFonts w:ascii="Times New Roman" w:hAnsi="Times New Roman" w:cs="Times New Roman"/>
          <w:color w:val="000000" w:themeColor="text1"/>
          <w:sz w:val="28"/>
          <w:szCs w:val="28"/>
          <w:lang w:val="de-DE"/>
        </w:rPr>
        <w:t>4.218 kg</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color w:val="000000" w:themeColor="text1"/>
          <w:sz w:val="28"/>
          <w:szCs w:val="28"/>
          <w:lang w:val="de-DE"/>
        </w:rPr>
        <w:t>+Đối ứng từ hộ thực hiện mô hình:</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color w:val="000000" w:themeColor="text1"/>
          <w:sz w:val="28"/>
          <w:szCs w:val="28"/>
          <w:lang w:val="de-DE"/>
        </w:rPr>
        <w:t xml:space="preserve"> Thức ăn mô hình trong suốt quá trình nuôi.</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de-DE"/>
        </w:rPr>
      </w:pPr>
      <w:r w:rsidRPr="007A74D1">
        <w:rPr>
          <w:rFonts w:ascii="Times New Roman" w:hAnsi="Times New Roman" w:cs="Times New Roman"/>
          <w:color w:val="000000" w:themeColor="text1"/>
          <w:sz w:val="28"/>
          <w:szCs w:val="28"/>
          <w:lang w:val="de-DE"/>
        </w:rPr>
        <w:t>100% chi phí cải tạo ao nuôi,…., các loại vật tư khác.</w:t>
      </w:r>
    </w:p>
    <w:p w:rsidR="00D124D4" w:rsidRPr="000A482D" w:rsidRDefault="00D124D4" w:rsidP="007A74D1">
      <w:pPr>
        <w:tabs>
          <w:tab w:val="left" w:pos="480"/>
        </w:tabs>
        <w:spacing w:after="0" w:line="240" w:lineRule="auto"/>
        <w:ind w:firstLine="567"/>
        <w:jc w:val="both"/>
        <w:rPr>
          <w:rFonts w:ascii="Times New Roman" w:hAnsi="Times New Roman" w:cs="Times New Roman"/>
          <w:b/>
          <w:color w:val="000000" w:themeColor="text1"/>
          <w:sz w:val="28"/>
          <w:szCs w:val="28"/>
          <w:lang w:val="de-DE"/>
        </w:rPr>
      </w:pPr>
      <w:r w:rsidRPr="007A74D1">
        <w:rPr>
          <w:rFonts w:ascii="Times New Roman" w:hAnsi="Times New Roman" w:cs="Times New Roman"/>
          <w:b/>
          <w:color w:val="000000" w:themeColor="text1"/>
          <w:sz w:val="28"/>
          <w:szCs w:val="28"/>
          <w:lang w:val="vi-VN"/>
        </w:rPr>
        <w:t>2. Tập huấn kỹ thuật:</w:t>
      </w:r>
    </w:p>
    <w:p w:rsidR="00D124D4" w:rsidRPr="000A482D" w:rsidRDefault="00D124D4" w:rsidP="007A74D1">
      <w:pPr>
        <w:tabs>
          <w:tab w:val="left" w:pos="480"/>
        </w:tabs>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xml:space="preserve">- Chuẩn bị cho quá trình triển khai thực hiện </w:t>
      </w:r>
      <w:r w:rsidR="00606B6E" w:rsidRPr="000A482D">
        <w:rPr>
          <w:rFonts w:ascii="Times New Roman" w:hAnsi="Times New Roman" w:cs="Times New Roman"/>
          <w:color w:val="000000" w:themeColor="text1"/>
          <w:sz w:val="28"/>
          <w:szCs w:val="28"/>
          <w:lang w:val="de-DE"/>
        </w:rPr>
        <w:t xml:space="preserve">Dự án </w:t>
      </w:r>
      <w:r w:rsidRPr="000A482D">
        <w:rPr>
          <w:rFonts w:ascii="Times New Roman" w:hAnsi="Times New Roman" w:cs="Times New Roman"/>
          <w:color w:val="000000" w:themeColor="text1"/>
          <w:sz w:val="28"/>
          <w:szCs w:val="28"/>
          <w:lang w:val="de-DE"/>
        </w:rPr>
        <w:t xml:space="preserve">được tốt, giúp hộ thực hiện </w:t>
      </w:r>
      <w:r w:rsidR="00606B6E" w:rsidRPr="000A482D">
        <w:rPr>
          <w:rFonts w:ascii="Times New Roman" w:hAnsi="Times New Roman" w:cs="Times New Roman"/>
          <w:color w:val="000000" w:themeColor="text1"/>
          <w:sz w:val="28"/>
          <w:szCs w:val="28"/>
          <w:lang w:val="de-DE"/>
        </w:rPr>
        <w:t>Dự án</w:t>
      </w:r>
      <w:r w:rsidRPr="000A482D">
        <w:rPr>
          <w:rFonts w:ascii="Times New Roman" w:hAnsi="Times New Roman" w:cs="Times New Roman"/>
          <w:color w:val="000000" w:themeColor="text1"/>
          <w:sz w:val="28"/>
          <w:szCs w:val="28"/>
          <w:lang w:val="de-DE"/>
        </w:rPr>
        <w:t xml:space="preserve"> và những hộ tham gia nắm rõ quy trình kỹ thuật </w:t>
      </w:r>
      <w:r w:rsidR="00606B6E" w:rsidRPr="000A482D">
        <w:rPr>
          <w:rFonts w:ascii="Times New Roman" w:hAnsi="Times New Roman" w:cs="Times New Roman"/>
          <w:color w:val="000000" w:themeColor="text1"/>
          <w:sz w:val="28"/>
          <w:szCs w:val="28"/>
          <w:lang w:val="de-DE"/>
        </w:rPr>
        <w:t>ươm giống cá chình từ con giống Bạch tử và quy trình kỹ thuật nuôi thương phẩm cá Chình</w:t>
      </w:r>
      <w:r w:rsidRPr="000A482D">
        <w:rPr>
          <w:rFonts w:ascii="Times New Roman" w:hAnsi="Times New Roman" w:cs="Times New Roman"/>
          <w:color w:val="000000" w:themeColor="text1"/>
          <w:sz w:val="28"/>
          <w:szCs w:val="28"/>
          <w:lang w:val="de-DE"/>
        </w:rPr>
        <w:t xml:space="preserve">.Trung tâm đã phối hợp với Ủy ban nhân dân xã Quảng </w:t>
      </w:r>
      <w:r w:rsidR="00606B6E" w:rsidRPr="000A482D">
        <w:rPr>
          <w:rFonts w:ascii="Times New Roman" w:hAnsi="Times New Roman" w:cs="Times New Roman"/>
          <w:color w:val="000000" w:themeColor="text1"/>
          <w:sz w:val="28"/>
          <w:szCs w:val="28"/>
          <w:lang w:val="de-DE"/>
        </w:rPr>
        <w:t>Phước</w:t>
      </w:r>
      <w:r w:rsidRPr="000A482D">
        <w:rPr>
          <w:rFonts w:ascii="Times New Roman" w:hAnsi="Times New Roman" w:cs="Times New Roman"/>
          <w:color w:val="000000" w:themeColor="text1"/>
          <w:sz w:val="28"/>
          <w:szCs w:val="28"/>
          <w:lang w:val="de-DE"/>
        </w:rPr>
        <w:t xml:space="preserve"> tổ chức tập huấn cho 20 hộ tham gia mô hình</w:t>
      </w:r>
      <w:r w:rsidR="00606B6E" w:rsidRPr="000A482D">
        <w:rPr>
          <w:rFonts w:ascii="Times New Roman" w:hAnsi="Times New Roman" w:cs="Times New Roman"/>
          <w:color w:val="000000" w:themeColor="text1"/>
          <w:sz w:val="28"/>
          <w:szCs w:val="28"/>
          <w:lang w:val="de-DE"/>
        </w:rPr>
        <w:t xml:space="preserve"> với 02 đợt</w:t>
      </w:r>
      <w:r w:rsidRPr="000A482D">
        <w:rPr>
          <w:rFonts w:ascii="Times New Roman" w:hAnsi="Times New Roman" w:cs="Times New Roman"/>
          <w:color w:val="000000" w:themeColor="text1"/>
          <w:sz w:val="28"/>
          <w:szCs w:val="28"/>
          <w:lang w:val="de-DE"/>
        </w:rPr>
        <w:t>. N</w:t>
      </w:r>
      <w:r w:rsidRPr="007A74D1">
        <w:rPr>
          <w:rFonts w:ascii="Times New Roman" w:hAnsi="Times New Roman" w:cs="Times New Roman"/>
          <w:color w:val="000000" w:themeColor="text1"/>
          <w:sz w:val="28"/>
          <w:szCs w:val="28"/>
          <w:lang w:val="vi-VN"/>
        </w:rPr>
        <w:t xml:space="preserve">ội dung tập huấn bao gồm </w:t>
      </w:r>
      <w:r w:rsidRPr="000A482D">
        <w:rPr>
          <w:rFonts w:ascii="Times New Roman" w:hAnsi="Times New Roman" w:cs="Times New Roman"/>
          <w:color w:val="000000" w:themeColor="text1"/>
          <w:sz w:val="28"/>
          <w:szCs w:val="28"/>
          <w:lang w:val="de-DE"/>
        </w:rPr>
        <w:t>kỹ thuật</w:t>
      </w:r>
      <w:r w:rsidRPr="007A74D1">
        <w:rPr>
          <w:rFonts w:ascii="Times New Roman" w:hAnsi="Times New Roman" w:cs="Times New Roman"/>
          <w:color w:val="000000" w:themeColor="text1"/>
          <w:sz w:val="28"/>
          <w:szCs w:val="28"/>
          <w:lang w:val="vi-VN"/>
        </w:rPr>
        <w:t xml:space="preserve"> về quy trình </w:t>
      </w:r>
      <w:r w:rsidR="00606B6E" w:rsidRPr="000A482D">
        <w:rPr>
          <w:rFonts w:ascii="Times New Roman" w:hAnsi="Times New Roman" w:cs="Times New Roman"/>
          <w:color w:val="000000" w:themeColor="text1"/>
          <w:sz w:val="28"/>
          <w:szCs w:val="28"/>
          <w:lang w:val="de-DE"/>
        </w:rPr>
        <w:t>ươm cá chình bạch tử lên cá giống và quy trình nuôi thương phẩm cá chình</w:t>
      </w:r>
      <w:r w:rsidRPr="007A74D1">
        <w:rPr>
          <w:rFonts w:ascii="Times New Roman" w:hAnsi="Times New Roman" w:cs="Times New Roman"/>
          <w:color w:val="000000" w:themeColor="text1"/>
          <w:sz w:val="28"/>
          <w:szCs w:val="28"/>
          <w:lang w:val="vi-VN"/>
        </w:rPr>
        <w:t xml:space="preserve">, </w:t>
      </w:r>
      <w:r w:rsidRPr="000A482D">
        <w:rPr>
          <w:rFonts w:ascii="Times New Roman" w:hAnsi="Times New Roman" w:cs="Times New Roman"/>
          <w:color w:val="000000" w:themeColor="text1"/>
          <w:sz w:val="28"/>
          <w:szCs w:val="28"/>
          <w:lang w:val="de-DE"/>
        </w:rPr>
        <w:t xml:space="preserve">các bệnh thường gặp và cách phòng trị bệnh, xem </w:t>
      </w:r>
      <w:r w:rsidRPr="007A74D1">
        <w:rPr>
          <w:rFonts w:ascii="Times New Roman" w:hAnsi="Times New Roman" w:cs="Times New Roman"/>
          <w:color w:val="000000" w:themeColor="text1"/>
          <w:sz w:val="28"/>
          <w:szCs w:val="28"/>
          <w:lang w:val="vi-VN"/>
        </w:rPr>
        <w:t>video</w:t>
      </w:r>
      <w:r w:rsidRPr="000A482D">
        <w:rPr>
          <w:rFonts w:ascii="Times New Roman" w:hAnsi="Times New Roman" w:cs="Times New Roman"/>
          <w:color w:val="000000" w:themeColor="text1"/>
          <w:sz w:val="28"/>
          <w:szCs w:val="28"/>
          <w:lang w:val="de-DE"/>
        </w:rPr>
        <w:t xml:space="preserve"> quy trình nuôi ở một số vùng trên cả nước</w:t>
      </w:r>
      <w:r w:rsidRPr="007A74D1">
        <w:rPr>
          <w:rFonts w:ascii="Times New Roman" w:hAnsi="Times New Roman" w:cs="Times New Roman"/>
          <w:color w:val="000000" w:themeColor="text1"/>
          <w:sz w:val="28"/>
          <w:szCs w:val="28"/>
          <w:lang w:val="vi-VN"/>
        </w:rPr>
        <w:t>.</w:t>
      </w:r>
    </w:p>
    <w:p w:rsidR="00D124D4" w:rsidRPr="000A482D" w:rsidRDefault="00D124D4" w:rsidP="007A74D1">
      <w:pPr>
        <w:tabs>
          <w:tab w:val="left" w:pos="480"/>
        </w:tabs>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xml:space="preserve">- </w:t>
      </w:r>
      <w:r w:rsidRPr="007A74D1">
        <w:rPr>
          <w:rFonts w:ascii="Times New Roman" w:hAnsi="Times New Roman" w:cs="Times New Roman"/>
          <w:color w:val="000000" w:themeColor="text1"/>
          <w:sz w:val="28"/>
          <w:szCs w:val="28"/>
          <w:lang w:val="vi-VN"/>
        </w:rPr>
        <w:t>T</w:t>
      </w:r>
      <w:r w:rsidRPr="000A482D">
        <w:rPr>
          <w:rFonts w:ascii="Times New Roman" w:hAnsi="Times New Roman" w:cs="Times New Roman"/>
          <w:color w:val="000000" w:themeColor="text1"/>
          <w:sz w:val="28"/>
          <w:szCs w:val="28"/>
          <w:lang w:val="de-DE"/>
        </w:rPr>
        <w:t>hời gian</w:t>
      </w:r>
      <w:r w:rsidR="00CE4DF1" w:rsidRPr="000A482D">
        <w:rPr>
          <w:rFonts w:ascii="Times New Roman" w:hAnsi="Times New Roman" w:cs="Times New Roman"/>
          <w:color w:val="000000" w:themeColor="text1"/>
          <w:sz w:val="28"/>
          <w:szCs w:val="28"/>
          <w:lang w:val="de-DE"/>
        </w:rPr>
        <w:t xml:space="preserve"> và địa điểm</w:t>
      </w:r>
      <w:r w:rsidRPr="000A482D">
        <w:rPr>
          <w:rFonts w:ascii="Times New Roman" w:hAnsi="Times New Roman" w:cs="Times New Roman"/>
          <w:color w:val="000000" w:themeColor="text1"/>
          <w:sz w:val="28"/>
          <w:szCs w:val="28"/>
          <w:lang w:val="de-DE"/>
        </w:rPr>
        <w:t xml:space="preserve"> tập huấn:</w:t>
      </w:r>
    </w:p>
    <w:p w:rsidR="00D124D4" w:rsidRPr="000A482D" w:rsidRDefault="00D124D4" w:rsidP="007A74D1">
      <w:pPr>
        <w:tabs>
          <w:tab w:val="left" w:pos="480"/>
        </w:tabs>
        <w:spacing w:after="0" w:line="240" w:lineRule="auto"/>
        <w:ind w:firstLine="567"/>
        <w:jc w:val="both"/>
        <w:rPr>
          <w:rFonts w:ascii="Times New Roman" w:hAnsi="Times New Roman" w:cs="Times New Roman"/>
          <w:sz w:val="28"/>
          <w:szCs w:val="28"/>
          <w:lang w:val="de-DE"/>
        </w:rPr>
      </w:pPr>
      <w:r w:rsidRPr="000A482D">
        <w:rPr>
          <w:rFonts w:ascii="Times New Roman" w:hAnsi="Times New Roman" w:cs="Times New Roman"/>
          <w:color w:val="000000" w:themeColor="text1"/>
          <w:sz w:val="28"/>
          <w:szCs w:val="28"/>
          <w:lang w:val="de-DE"/>
        </w:rPr>
        <w:t xml:space="preserve">+ Thời gian: </w:t>
      </w:r>
      <w:r w:rsidRPr="000A482D">
        <w:rPr>
          <w:rFonts w:ascii="Times New Roman" w:hAnsi="Times New Roman" w:cs="Times New Roman"/>
          <w:sz w:val="28"/>
          <w:szCs w:val="28"/>
          <w:lang w:val="de-DE"/>
        </w:rPr>
        <w:t xml:space="preserve">ngày </w:t>
      </w:r>
      <w:r w:rsidR="00264A2E" w:rsidRPr="000A482D">
        <w:rPr>
          <w:rFonts w:ascii="Times New Roman" w:hAnsi="Times New Roman" w:cs="Times New Roman"/>
          <w:sz w:val="28"/>
          <w:szCs w:val="28"/>
          <w:lang w:val="de-DE"/>
        </w:rPr>
        <w:t>13-14/11/2019</w:t>
      </w:r>
      <w:r w:rsidRPr="000A482D">
        <w:rPr>
          <w:rFonts w:ascii="Times New Roman" w:hAnsi="Times New Roman" w:cs="Times New Roman"/>
          <w:sz w:val="28"/>
          <w:szCs w:val="28"/>
          <w:lang w:val="de-DE"/>
        </w:rPr>
        <w:t>.</w:t>
      </w:r>
    </w:p>
    <w:p w:rsidR="00D124D4" w:rsidRPr="000A482D" w:rsidRDefault="00D124D4" w:rsidP="007A74D1">
      <w:pPr>
        <w:tabs>
          <w:tab w:val="left" w:pos="480"/>
        </w:tabs>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xml:space="preserve">+ Địa điểm: Nhà văn hóa xã Quảng </w:t>
      </w:r>
      <w:r w:rsidR="00606B6E" w:rsidRPr="000A482D">
        <w:rPr>
          <w:rFonts w:ascii="Times New Roman" w:hAnsi="Times New Roman" w:cs="Times New Roman"/>
          <w:color w:val="000000" w:themeColor="text1"/>
          <w:sz w:val="28"/>
          <w:szCs w:val="28"/>
          <w:lang w:val="de-DE"/>
        </w:rPr>
        <w:t>Phước</w:t>
      </w:r>
      <w:r w:rsidRPr="000A482D">
        <w:rPr>
          <w:rFonts w:ascii="Times New Roman" w:hAnsi="Times New Roman" w:cs="Times New Roman"/>
          <w:color w:val="000000" w:themeColor="text1"/>
          <w:sz w:val="28"/>
          <w:szCs w:val="28"/>
          <w:lang w:val="de-DE"/>
        </w:rPr>
        <w:t>.</w:t>
      </w:r>
    </w:p>
    <w:p w:rsidR="00D124D4" w:rsidRPr="000A482D" w:rsidRDefault="00D124D4" w:rsidP="007A74D1">
      <w:pPr>
        <w:tabs>
          <w:tab w:val="left" w:pos="480"/>
        </w:tabs>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Số lượng người: 20 người</w:t>
      </w:r>
      <w:r w:rsidR="00735A44" w:rsidRPr="000A482D">
        <w:rPr>
          <w:rFonts w:ascii="Times New Roman" w:hAnsi="Times New Roman" w:cs="Times New Roman"/>
          <w:color w:val="000000" w:themeColor="text1"/>
          <w:sz w:val="28"/>
          <w:szCs w:val="28"/>
          <w:lang w:val="de-DE"/>
        </w:rPr>
        <w:t xml:space="preserve">, là những hộ </w:t>
      </w:r>
      <w:r w:rsidR="006B7371" w:rsidRPr="000A482D">
        <w:rPr>
          <w:rFonts w:ascii="Times New Roman" w:hAnsi="Times New Roman" w:cs="Times New Roman"/>
          <w:color w:val="000000" w:themeColor="text1"/>
          <w:sz w:val="28"/>
          <w:szCs w:val="28"/>
          <w:lang w:val="de-DE"/>
        </w:rPr>
        <w:t xml:space="preserve">ở các xã trên địa bàn huyện </w:t>
      </w:r>
      <w:r w:rsidR="00735A44" w:rsidRPr="000A482D">
        <w:rPr>
          <w:rFonts w:ascii="Times New Roman" w:hAnsi="Times New Roman" w:cs="Times New Roman"/>
          <w:color w:val="000000" w:themeColor="text1"/>
          <w:sz w:val="28"/>
          <w:szCs w:val="28"/>
          <w:lang w:val="de-DE"/>
        </w:rPr>
        <w:t>có ao nuôi cá</w:t>
      </w:r>
      <w:r w:rsidRPr="000A482D">
        <w:rPr>
          <w:rFonts w:ascii="Times New Roman" w:hAnsi="Times New Roman" w:cs="Times New Roman"/>
          <w:color w:val="000000" w:themeColor="text1"/>
          <w:sz w:val="28"/>
          <w:szCs w:val="28"/>
          <w:lang w:val="de-DE"/>
        </w:rPr>
        <w:t>.</w:t>
      </w:r>
    </w:p>
    <w:p w:rsidR="00D124D4" w:rsidRPr="000A482D" w:rsidRDefault="006B7371" w:rsidP="007A74D1">
      <w:pPr>
        <w:tabs>
          <w:tab w:val="left" w:pos="480"/>
        </w:tabs>
        <w:spacing w:after="0" w:line="240" w:lineRule="auto"/>
        <w:ind w:firstLine="567"/>
        <w:jc w:val="both"/>
        <w:rPr>
          <w:rFonts w:ascii="Times New Roman" w:hAnsi="Times New Roman" w:cs="Times New Roman"/>
          <w:color w:val="FF0000"/>
          <w:sz w:val="28"/>
          <w:szCs w:val="28"/>
          <w:lang w:val="de-DE"/>
        </w:rPr>
      </w:pPr>
      <w:r w:rsidRPr="000A482D">
        <w:rPr>
          <w:rFonts w:ascii="Times New Roman" w:hAnsi="Times New Roman" w:cs="Times New Roman"/>
          <w:color w:val="000000" w:themeColor="text1"/>
          <w:sz w:val="28"/>
          <w:szCs w:val="28"/>
          <w:lang w:val="de-DE"/>
        </w:rPr>
        <w:lastRenderedPageBreak/>
        <w:t>V</w:t>
      </w:r>
      <w:r w:rsidR="00D12C17" w:rsidRPr="000A482D">
        <w:rPr>
          <w:rFonts w:ascii="Times New Roman" w:hAnsi="Times New Roman" w:cs="Times New Roman"/>
          <w:color w:val="000000" w:themeColor="text1"/>
          <w:sz w:val="28"/>
          <w:szCs w:val="28"/>
          <w:lang w:val="de-DE"/>
        </w:rPr>
        <w:t xml:space="preserve">ấn đề tiếp cận quy trình kỹ thuật </w:t>
      </w:r>
      <w:r w:rsidRPr="000A482D">
        <w:rPr>
          <w:rFonts w:ascii="Times New Roman" w:hAnsi="Times New Roman" w:cs="Times New Roman"/>
          <w:color w:val="000000" w:themeColor="text1"/>
          <w:sz w:val="28"/>
          <w:szCs w:val="28"/>
          <w:lang w:val="de-DE"/>
        </w:rPr>
        <w:t xml:space="preserve">ươm -  nuôi cá chình có ứng dụng công nghệ sục khí và các loại chế phẩm sinh học, sử dụng ao lắng trong quá trình nuôi  </w:t>
      </w:r>
      <w:r w:rsidR="00D12C17" w:rsidRPr="000A482D">
        <w:rPr>
          <w:rFonts w:ascii="Times New Roman" w:hAnsi="Times New Roman" w:cs="Times New Roman"/>
          <w:color w:val="000000" w:themeColor="text1"/>
          <w:sz w:val="28"/>
          <w:szCs w:val="28"/>
          <w:lang w:val="de-DE"/>
        </w:rPr>
        <w:t>còn khá mới mẽ và việc áp dụng sẽ còn nhiều khó khăn để thay đổi tập tính cho ăn, cách chăm sóc, quản lý ao nuôi</w:t>
      </w:r>
      <w:r w:rsidRPr="000A482D">
        <w:rPr>
          <w:rFonts w:ascii="Times New Roman" w:hAnsi="Times New Roman" w:cs="Times New Roman"/>
          <w:color w:val="000000" w:themeColor="text1"/>
          <w:sz w:val="28"/>
          <w:szCs w:val="28"/>
          <w:lang w:val="de-DE"/>
        </w:rPr>
        <w:t xml:space="preserve"> đối với các hộ tham gia dự án</w:t>
      </w:r>
      <w:r w:rsidR="00D12C17" w:rsidRPr="000A482D">
        <w:rPr>
          <w:rFonts w:ascii="Times New Roman" w:hAnsi="Times New Roman" w:cs="Times New Roman"/>
          <w:color w:val="000000" w:themeColor="text1"/>
          <w:sz w:val="28"/>
          <w:szCs w:val="28"/>
          <w:lang w:val="de-DE"/>
        </w:rPr>
        <w:t>.</w:t>
      </w:r>
    </w:p>
    <w:p w:rsidR="00D124D4" w:rsidRPr="000A482D" w:rsidRDefault="00D124D4" w:rsidP="007A74D1">
      <w:pPr>
        <w:tabs>
          <w:tab w:val="left" w:pos="480"/>
        </w:tabs>
        <w:spacing w:after="0" w:line="240" w:lineRule="auto"/>
        <w:ind w:firstLine="567"/>
        <w:jc w:val="both"/>
        <w:rPr>
          <w:rFonts w:ascii="Times New Roman" w:hAnsi="Times New Roman" w:cs="Times New Roman"/>
          <w:b/>
          <w:color w:val="000000" w:themeColor="text1"/>
          <w:sz w:val="28"/>
          <w:szCs w:val="28"/>
          <w:lang w:val="de-DE"/>
        </w:rPr>
      </w:pPr>
      <w:r w:rsidRPr="007A74D1">
        <w:rPr>
          <w:rFonts w:ascii="Times New Roman" w:hAnsi="Times New Roman" w:cs="Times New Roman"/>
          <w:b/>
          <w:color w:val="000000" w:themeColor="text1"/>
          <w:sz w:val="28"/>
          <w:szCs w:val="28"/>
          <w:lang w:val="vi-VN"/>
        </w:rPr>
        <w:t>3. Kỹ thuật áp dụng cho mô hình</w:t>
      </w:r>
      <w:r w:rsidR="0021524C" w:rsidRPr="000A482D">
        <w:rPr>
          <w:rFonts w:ascii="Times New Roman" w:hAnsi="Times New Roman" w:cs="Times New Roman"/>
          <w:b/>
          <w:color w:val="000000" w:themeColor="text1"/>
          <w:sz w:val="28"/>
          <w:szCs w:val="28"/>
          <w:lang w:val="de-DE"/>
        </w:rPr>
        <w:t xml:space="preserve"> ươm</w:t>
      </w:r>
      <w:r w:rsidR="00C401D0" w:rsidRPr="000A482D">
        <w:rPr>
          <w:rFonts w:ascii="Times New Roman" w:hAnsi="Times New Roman" w:cs="Times New Roman"/>
          <w:b/>
          <w:color w:val="000000" w:themeColor="text1"/>
          <w:sz w:val="28"/>
          <w:szCs w:val="28"/>
          <w:lang w:val="de-DE"/>
        </w:rPr>
        <w:t xml:space="preserve"> -</w:t>
      </w:r>
      <w:r w:rsidR="0021524C" w:rsidRPr="000A482D">
        <w:rPr>
          <w:rFonts w:ascii="Times New Roman" w:hAnsi="Times New Roman" w:cs="Times New Roman"/>
          <w:b/>
          <w:color w:val="000000" w:themeColor="text1"/>
          <w:sz w:val="28"/>
          <w:szCs w:val="28"/>
          <w:lang w:val="de-DE"/>
        </w:rPr>
        <w:t xml:space="preserve"> nuôi cá chình</w:t>
      </w:r>
    </w:p>
    <w:p w:rsidR="00D124D4" w:rsidRPr="000A482D" w:rsidRDefault="0021524C" w:rsidP="007A74D1">
      <w:pPr>
        <w:shd w:val="clear" w:color="auto" w:fill="FFFFFF"/>
        <w:spacing w:after="0" w:line="240" w:lineRule="auto"/>
        <w:ind w:firstLine="567"/>
        <w:jc w:val="both"/>
        <w:rPr>
          <w:rFonts w:ascii="Times New Roman" w:hAnsi="Times New Roman" w:cs="Times New Roman"/>
          <w:b/>
          <w:color w:val="000000" w:themeColor="text1"/>
          <w:sz w:val="28"/>
          <w:szCs w:val="28"/>
          <w:lang w:val="de-DE"/>
        </w:rPr>
      </w:pPr>
      <w:r w:rsidRPr="000A482D">
        <w:rPr>
          <w:rFonts w:ascii="Times New Roman" w:hAnsi="Times New Roman" w:cs="Times New Roman"/>
          <w:b/>
          <w:color w:val="000000" w:themeColor="text1"/>
          <w:sz w:val="28"/>
          <w:szCs w:val="28"/>
          <w:lang w:val="de-DE"/>
        </w:rPr>
        <w:t>3.1</w:t>
      </w:r>
      <w:r w:rsidR="00D124D4" w:rsidRPr="000A482D">
        <w:rPr>
          <w:rFonts w:ascii="Times New Roman" w:hAnsi="Times New Roman" w:cs="Times New Roman"/>
          <w:b/>
          <w:color w:val="000000" w:themeColor="text1"/>
          <w:sz w:val="28"/>
          <w:szCs w:val="28"/>
          <w:lang w:val="de-DE"/>
        </w:rPr>
        <w:t>. Ao nuôi:</w:t>
      </w:r>
    </w:p>
    <w:p w:rsidR="0021524C" w:rsidRPr="000A482D" w:rsidRDefault="0021524C" w:rsidP="0021524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de-DE"/>
        </w:rPr>
      </w:pPr>
      <w:r w:rsidRPr="000A482D">
        <w:rPr>
          <w:rFonts w:ascii="Times New Roman" w:hAnsi="Times New Roman" w:cs="Times New Roman"/>
          <w:color w:val="000000" w:themeColor="text1"/>
          <w:sz w:val="28"/>
          <w:szCs w:val="28"/>
          <w:shd w:val="clear" w:color="auto" w:fill="FFFFFF"/>
          <w:lang w:val="de-DE"/>
        </w:rPr>
        <w:t>- Ao ươm giống: 3 ao, 1600m2 /ao</w:t>
      </w:r>
    </w:p>
    <w:p w:rsidR="0021524C" w:rsidRPr="000A482D" w:rsidRDefault="0021524C" w:rsidP="0021524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de-DE"/>
        </w:rPr>
      </w:pPr>
      <w:r w:rsidRPr="000A482D">
        <w:rPr>
          <w:rFonts w:ascii="Times New Roman" w:hAnsi="Times New Roman" w:cs="Times New Roman"/>
          <w:color w:val="000000" w:themeColor="text1"/>
          <w:sz w:val="28"/>
          <w:szCs w:val="28"/>
          <w:shd w:val="clear" w:color="auto" w:fill="FFFFFF"/>
          <w:lang w:val="de-DE"/>
        </w:rPr>
        <w:t>- Ao nuôi thương phẩm:   7 ao, 1000m2 /ao</w:t>
      </w:r>
    </w:p>
    <w:p w:rsidR="0021524C" w:rsidRPr="000A482D" w:rsidRDefault="0021524C" w:rsidP="0021524C">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de-DE"/>
        </w:rPr>
      </w:pPr>
      <w:r w:rsidRPr="000A482D">
        <w:rPr>
          <w:rFonts w:ascii="Times New Roman" w:hAnsi="Times New Roman" w:cs="Times New Roman"/>
          <w:color w:val="000000" w:themeColor="text1"/>
          <w:sz w:val="28"/>
          <w:szCs w:val="28"/>
          <w:shd w:val="clear" w:color="auto" w:fill="FFFFFF"/>
          <w:lang w:val="de-DE"/>
        </w:rPr>
        <w:tab/>
      </w:r>
      <w:r w:rsidRPr="000A482D">
        <w:rPr>
          <w:rFonts w:ascii="Times New Roman" w:hAnsi="Times New Roman" w:cs="Times New Roman"/>
          <w:color w:val="000000" w:themeColor="text1"/>
          <w:sz w:val="28"/>
          <w:szCs w:val="28"/>
          <w:shd w:val="clear" w:color="auto" w:fill="FFFFFF"/>
          <w:lang w:val="de-DE"/>
        </w:rPr>
        <w:tab/>
      </w:r>
      <w:r w:rsidRPr="000A482D">
        <w:rPr>
          <w:rFonts w:ascii="Times New Roman" w:hAnsi="Times New Roman" w:cs="Times New Roman"/>
          <w:color w:val="000000" w:themeColor="text1"/>
          <w:sz w:val="28"/>
          <w:szCs w:val="28"/>
          <w:shd w:val="clear" w:color="auto" w:fill="FFFFFF"/>
          <w:lang w:val="de-DE"/>
        </w:rPr>
        <w:tab/>
      </w:r>
      <w:r w:rsidRPr="000A482D">
        <w:rPr>
          <w:rFonts w:ascii="Times New Roman" w:hAnsi="Times New Roman" w:cs="Times New Roman"/>
          <w:color w:val="000000" w:themeColor="text1"/>
          <w:sz w:val="28"/>
          <w:szCs w:val="28"/>
          <w:shd w:val="clear" w:color="auto" w:fill="FFFFFF"/>
          <w:lang w:val="de-DE"/>
        </w:rPr>
        <w:tab/>
      </w:r>
      <w:r w:rsidRPr="000A482D">
        <w:rPr>
          <w:rFonts w:ascii="Times New Roman" w:hAnsi="Times New Roman" w:cs="Times New Roman"/>
          <w:color w:val="000000" w:themeColor="text1"/>
          <w:sz w:val="28"/>
          <w:szCs w:val="28"/>
          <w:shd w:val="clear" w:color="auto" w:fill="FFFFFF"/>
          <w:lang w:val="de-DE"/>
        </w:rPr>
        <w:tab/>
        <w:t>04 ao, 2000m2/ao.</w:t>
      </w:r>
    </w:p>
    <w:p w:rsidR="0021524C" w:rsidRPr="000A482D" w:rsidRDefault="0021524C" w:rsidP="0021524C">
      <w:pPr>
        <w:shd w:val="clear" w:color="auto" w:fill="FFFFFF"/>
        <w:spacing w:after="0" w:line="240" w:lineRule="auto"/>
        <w:ind w:firstLine="567"/>
        <w:jc w:val="both"/>
        <w:rPr>
          <w:rFonts w:ascii="Times New Roman" w:eastAsia="Times New Roman" w:hAnsi="Times New Roman" w:cs="Times New Roman"/>
          <w:color w:val="000000"/>
          <w:sz w:val="28"/>
          <w:szCs w:val="28"/>
          <w:lang w:val="de-DE"/>
        </w:rPr>
      </w:pPr>
      <w:r w:rsidRPr="000A482D">
        <w:rPr>
          <w:rFonts w:ascii="Times New Roman" w:hAnsi="Times New Roman" w:cs="Times New Roman"/>
          <w:color w:val="000000" w:themeColor="text1"/>
          <w:sz w:val="28"/>
          <w:szCs w:val="28"/>
          <w:shd w:val="clear" w:color="auto" w:fill="FFFFFF"/>
          <w:lang w:val="de-DE"/>
        </w:rPr>
        <w:t>- Ao</w:t>
      </w:r>
      <w:r w:rsidRPr="000A482D">
        <w:rPr>
          <w:rFonts w:ascii="Times New Roman" w:eastAsia="Times New Roman" w:hAnsi="Times New Roman" w:cs="Times New Roman"/>
          <w:color w:val="000000"/>
          <w:sz w:val="28"/>
          <w:szCs w:val="28"/>
          <w:lang w:val="de-DE"/>
        </w:rPr>
        <w:t xml:space="preserve"> lắng xử lý nước: </w:t>
      </w:r>
      <w:r w:rsidRPr="000A482D">
        <w:rPr>
          <w:rFonts w:ascii="Times New Roman" w:eastAsia="Times New Roman" w:hAnsi="Times New Roman" w:cs="Times New Roman"/>
          <w:color w:val="000000"/>
          <w:sz w:val="28"/>
          <w:szCs w:val="28"/>
          <w:lang w:val="de-DE"/>
        </w:rPr>
        <w:tab/>
        <w:t>01 ao, 1000m2 /ao.</w:t>
      </w:r>
    </w:p>
    <w:p w:rsidR="00D124D4" w:rsidRPr="000A482D" w:rsidRDefault="00983097" w:rsidP="007A74D1">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de-DE"/>
        </w:rPr>
      </w:pPr>
      <w:r w:rsidRPr="000A482D">
        <w:rPr>
          <w:rFonts w:ascii="Times New Roman" w:hAnsi="Times New Roman" w:cs="Times New Roman"/>
          <w:color w:val="000000" w:themeColor="text1"/>
          <w:sz w:val="28"/>
          <w:szCs w:val="28"/>
          <w:shd w:val="clear" w:color="auto" w:fill="FFFFFF"/>
          <w:lang w:val="de-DE"/>
        </w:rPr>
        <w:t>- Đ</w:t>
      </w:r>
      <w:r w:rsidR="00D124D4" w:rsidRPr="000A482D">
        <w:rPr>
          <w:rFonts w:ascii="Times New Roman" w:hAnsi="Times New Roman" w:cs="Times New Roman"/>
          <w:color w:val="000000" w:themeColor="text1"/>
          <w:sz w:val="28"/>
          <w:szCs w:val="28"/>
          <w:shd w:val="clear" w:color="auto" w:fill="FFFFFF"/>
          <w:lang w:val="de-DE"/>
        </w:rPr>
        <w:t xml:space="preserve">ộ sâu từ </w:t>
      </w:r>
      <w:r w:rsidR="00C97C21" w:rsidRPr="000A482D">
        <w:rPr>
          <w:rFonts w:ascii="Times New Roman" w:hAnsi="Times New Roman" w:cs="Times New Roman"/>
          <w:color w:val="000000" w:themeColor="text1"/>
          <w:sz w:val="28"/>
          <w:szCs w:val="28"/>
          <w:shd w:val="clear" w:color="auto" w:fill="FFFFFF"/>
          <w:lang w:val="de-DE"/>
        </w:rPr>
        <w:t>2</w:t>
      </w:r>
      <w:r w:rsidR="00D124D4" w:rsidRPr="000A482D">
        <w:rPr>
          <w:rFonts w:ascii="Times New Roman" w:hAnsi="Times New Roman" w:cs="Times New Roman"/>
          <w:color w:val="000000" w:themeColor="text1"/>
          <w:sz w:val="28"/>
          <w:szCs w:val="28"/>
          <w:shd w:val="clear" w:color="auto" w:fill="FFFFFF"/>
          <w:lang w:val="de-DE"/>
        </w:rPr>
        <w:t xml:space="preserve">m </w:t>
      </w:r>
      <w:r w:rsidR="00C97C21" w:rsidRPr="000A482D">
        <w:rPr>
          <w:rFonts w:ascii="Times New Roman" w:hAnsi="Times New Roman" w:cs="Times New Roman"/>
          <w:color w:val="000000" w:themeColor="text1"/>
          <w:sz w:val="28"/>
          <w:szCs w:val="28"/>
          <w:shd w:val="clear" w:color="auto" w:fill="FFFFFF"/>
          <w:lang w:val="de-DE"/>
        </w:rPr>
        <w:t>–2.5</w:t>
      </w:r>
      <w:r w:rsidR="00D124D4" w:rsidRPr="000A482D">
        <w:rPr>
          <w:rFonts w:ascii="Times New Roman" w:hAnsi="Times New Roman" w:cs="Times New Roman"/>
          <w:color w:val="000000" w:themeColor="text1"/>
          <w:sz w:val="28"/>
          <w:szCs w:val="28"/>
          <w:shd w:val="clear" w:color="auto" w:fill="FFFFFF"/>
          <w:lang w:val="de-DE"/>
        </w:rPr>
        <w:t>m.</w:t>
      </w:r>
    </w:p>
    <w:p w:rsidR="00D124D4" w:rsidRPr="000A482D" w:rsidRDefault="00F32600" w:rsidP="007A74D1">
      <w:pPr>
        <w:shd w:val="clear" w:color="auto" w:fill="FFFFFF"/>
        <w:spacing w:after="0" w:line="240" w:lineRule="auto"/>
        <w:ind w:firstLine="567"/>
        <w:jc w:val="both"/>
        <w:rPr>
          <w:rFonts w:ascii="Times New Roman" w:hAnsi="Times New Roman" w:cs="Times New Roman"/>
          <w:color w:val="000000" w:themeColor="text1"/>
          <w:sz w:val="28"/>
          <w:szCs w:val="28"/>
          <w:shd w:val="clear" w:color="auto" w:fill="FFFFFF"/>
          <w:lang w:val="de-DE"/>
        </w:rPr>
      </w:pPr>
      <w:r w:rsidRPr="000A482D">
        <w:rPr>
          <w:rFonts w:ascii="Times New Roman" w:hAnsi="Times New Roman" w:cs="Times New Roman"/>
          <w:color w:val="000000" w:themeColor="text1"/>
          <w:sz w:val="28"/>
          <w:szCs w:val="28"/>
          <w:shd w:val="clear" w:color="auto" w:fill="FFFFFF"/>
          <w:lang w:val="de-DE"/>
        </w:rPr>
        <w:t xml:space="preserve">- </w:t>
      </w:r>
      <w:r w:rsidR="00D124D4" w:rsidRPr="000A482D">
        <w:rPr>
          <w:rFonts w:ascii="Times New Roman" w:hAnsi="Times New Roman" w:cs="Times New Roman"/>
          <w:color w:val="000000" w:themeColor="text1"/>
          <w:sz w:val="28"/>
          <w:szCs w:val="28"/>
          <w:shd w:val="clear" w:color="auto" w:fill="FFFFFF"/>
          <w:lang w:val="de-DE"/>
        </w:rPr>
        <w:t>Trước khi thả nuôi dọn cỏ bờ, hút cạn nước, vét hết lớp bùn đáy, dùng hạt mát diệt tạp với liều lượng 1kg/m</w:t>
      </w:r>
      <w:r w:rsidR="0057118C" w:rsidRPr="000A482D">
        <w:rPr>
          <w:rFonts w:ascii="Times New Roman" w:hAnsi="Times New Roman" w:cs="Times New Roman"/>
          <w:color w:val="000000" w:themeColor="text1"/>
          <w:sz w:val="28"/>
          <w:szCs w:val="28"/>
          <w:shd w:val="clear" w:color="auto" w:fill="FFFFFF"/>
          <w:vertAlign w:val="superscript"/>
          <w:lang w:val="de-DE"/>
        </w:rPr>
        <w:t>2</w:t>
      </w:r>
      <w:r w:rsidR="00D124D4" w:rsidRPr="000A482D">
        <w:rPr>
          <w:rFonts w:ascii="Times New Roman" w:hAnsi="Times New Roman" w:cs="Times New Roman"/>
          <w:color w:val="000000" w:themeColor="text1"/>
          <w:sz w:val="28"/>
          <w:szCs w:val="28"/>
          <w:shd w:val="clear" w:color="auto" w:fill="FFFFFF"/>
          <w:lang w:val="de-DE"/>
        </w:rPr>
        <w:t>,bón vôi nông nghiệp với lượng 15 - 20kg/100m</w:t>
      </w:r>
      <w:r w:rsidR="00D124D4" w:rsidRPr="000A482D">
        <w:rPr>
          <w:rFonts w:ascii="Times New Roman" w:hAnsi="Times New Roman" w:cs="Times New Roman"/>
          <w:color w:val="000000" w:themeColor="text1"/>
          <w:sz w:val="28"/>
          <w:szCs w:val="28"/>
          <w:shd w:val="clear" w:color="auto" w:fill="FFFFFF"/>
          <w:vertAlign w:val="superscript"/>
          <w:lang w:val="de-DE"/>
        </w:rPr>
        <w:t>2</w:t>
      </w:r>
      <w:r w:rsidR="00D124D4" w:rsidRPr="000A482D">
        <w:rPr>
          <w:rFonts w:ascii="Times New Roman" w:hAnsi="Times New Roman" w:cs="Times New Roman"/>
          <w:color w:val="000000" w:themeColor="text1"/>
          <w:sz w:val="28"/>
          <w:szCs w:val="28"/>
          <w:shd w:val="clear" w:color="auto" w:fill="FFFFFF"/>
          <w:lang w:val="de-DE"/>
        </w:rPr>
        <w:t xml:space="preserve">, phơi khô đáy ao </w:t>
      </w:r>
      <w:r w:rsidR="006A7AAE" w:rsidRPr="000A482D">
        <w:rPr>
          <w:rFonts w:ascii="Times New Roman" w:hAnsi="Times New Roman" w:cs="Times New Roman"/>
          <w:color w:val="000000" w:themeColor="text1"/>
          <w:sz w:val="28"/>
          <w:szCs w:val="28"/>
          <w:shd w:val="clear" w:color="auto" w:fill="FFFFFF"/>
          <w:lang w:val="de-DE"/>
        </w:rPr>
        <w:t>trong vòng</w:t>
      </w:r>
      <w:r w:rsidR="00D124D4" w:rsidRPr="000A482D">
        <w:rPr>
          <w:rFonts w:ascii="Times New Roman" w:hAnsi="Times New Roman" w:cs="Times New Roman"/>
          <w:color w:val="000000" w:themeColor="text1"/>
          <w:sz w:val="28"/>
          <w:szCs w:val="28"/>
          <w:shd w:val="clear" w:color="auto" w:fill="FFFFFF"/>
          <w:lang w:val="de-DE"/>
        </w:rPr>
        <w:t xml:space="preserve"> 1 tuần. </w:t>
      </w:r>
      <w:r w:rsidR="00264A2E" w:rsidRPr="000A482D">
        <w:rPr>
          <w:rFonts w:ascii="Times New Roman" w:hAnsi="Times New Roman" w:cs="Times New Roman"/>
          <w:color w:val="000000" w:themeColor="text1"/>
          <w:sz w:val="28"/>
          <w:szCs w:val="28"/>
          <w:shd w:val="clear" w:color="auto" w:fill="FFFFFF"/>
          <w:lang w:val="de-DE"/>
        </w:rPr>
        <w:t>Sauk hi xử lý nước ở ao lắng trong vòng 10 ngày thì cấp nước sang ao ươm và ao nuôi thương phẩm</w:t>
      </w:r>
      <w:r w:rsidR="00D124D4" w:rsidRPr="000A482D">
        <w:rPr>
          <w:rFonts w:ascii="Times New Roman" w:hAnsi="Times New Roman" w:cs="Times New Roman"/>
          <w:color w:val="000000" w:themeColor="text1"/>
          <w:sz w:val="28"/>
          <w:szCs w:val="28"/>
          <w:shd w:val="clear" w:color="auto" w:fill="FFFFFF"/>
          <w:lang w:val="de-DE"/>
        </w:rPr>
        <w:t xml:space="preserve">. </w:t>
      </w:r>
    </w:p>
    <w:p w:rsidR="00D124D4" w:rsidRPr="000A482D"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Kiểm tra chỉ tiêu môi trường ao nuôi trước khi thả giống.</w:t>
      </w:r>
    </w:p>
    <w:p w:rsidR="00D124D4" w:rsidRPr="000A482D"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lang w:val="de-DE"/>
        </w:rPr>
      </w:pPr>
      <w:r w:rsidRPr="000A482D">
        <w:rPr>
          <w:rFonts w:ascii="Times New Roman" w:hAnsi="Times New Roman" w:cs="Times New Roman"/>
          <w:color w:val="000000" w:themeColor="text1"/>
          <w:sz w:val="28"/>
          <w:szCs w:val="28"/>
          <w:lang w:val="de-DE"/>
        </w:rPr>
        <w:t>+  pH: 6.5 – 7.5 (dao động trong ngày không quá 0.5)</w:t>
      </w:r>
    </w:p>
    <w:p w:rsidR="00D124D4" w:rsidRPr="007A74D1"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Độ trong: 30 - 40cm</w:t>
      </w:r>
    </w:p>
    <w:p w:rsidR="00D124D4" w:rsidRPr="007A74D1"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NH</w:t>
      </w:r>
      <w:r w:rsidRPr="007A74D1">
        <w:rPr>
          <w:rFonts w:ascii="Times New Roman" w:hAnsi="Times New Roman" w:cs="Times New Roman"/>
          <w:color w:val="000000" w:themeColor="text1"/>
          <w:sz w:val="28"/>
          <w:szCs w:val="28"/>
          <w:vertAlign w:val="subscript"/>
        </w:rPr>
        <w:t>3</w:t>
      </w:r>
      <w:r w:rsidRPr="007A74D1">
        <w:rPr>
          <w:rFonts w:ascii="Times New Roman" w:hAnsi="Times New Roman" w:cs="Times New Roman"/>
          <w:color w:val="000000" w:themeColor="text1"/>
          <w:sz w:val="28"/>
          <w:szCs w:val="28"/>
        </w:rPr>
        <w:t> &lt; 0,1mg/l</w:t>
      </w:r>
    </w:p>
    <w:p w:rsidR="00D124D4" w:rsidRPr="007A74D1"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H</w:t>
      </w:r>
      <w:r w:rsidRPr="007A74D1">
        <w:rPr>
          <w:rFonts w:ascii="Times New Roman" w:hAnsi="Times New Roman" w:cs="Times New Roman"/>
          <w:color w:val="000000" w:themeColor="text1"/>
          <w:sz w:val="28"/>
          <w:szCs w:val="28"/>
          <w:vertAlign w:val="subscript"/>
        </w:rPr>
        <w:t>2</w:t>
      </w:r>
      <w:r w:rsidRPr="007A74D1">
        <w:rPr>
          <w:rFonts w:ascii="Times New Roman" w:hAnsi="Times New Roman" w:cs="Times New Roman"/>
          <w:color w:val="000000" w:themeColor="text1"/>
          <w:sz w:val="28"/>
          <w:szCs w:val="28"/>
        </w:rPr>
        <w:t>S&lt; 0,03 mg/l</w:t>
      </w:r>
    </w:p>
    <w:p w:rsidR="00D124D4" w:rsidRDefault="00D124D4" w:rsidP="007A74D1">
      <w:pPr>
        <w:shd w:val="clear" w:color="auto" w:fill="FFFFFF"/>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Hàm lượng oxy hòa tan: &gt;</w:t>
      </w:r>
      <w:r w:rsidR="00264A2E">
        <w:rPr>
          <w:rFonts w:ascii="Times New Roman" w:hAnsi="Times New Roman" w:cs="Times New Roman"/>
          <w:color w:val="000000" w:themeColor="text1"/>
          <w:sz w:val="28"/>
          <w:szCs w:val="28"/>
        </w:rPr>
        <w:t>4</w:t>
      </w:r>
      <w:r w:rsidRPr="007A74D1">
        <w:rPr>
          <w:rFonts w:ascii="Times New Roman" w:hAnsi="Times New Roman" w:cs="Times New Roman"/>
          <w:color w:val="000000" w:themeColor="text1"/>
          <w:sz w:val="28"/>
          <w:szCs w:val="28"/>
        </w:rPr>
        <w:t xml:space="preserve"> mg/l</w:t>
      </w:r>
      <w:r w:rsidR="00264A2E">
        <w:rPr>
          <w:rFonts w:ascii="Times New Roman" w:hAnsi="Times New Roman" w:cs="Times New Roman"/>
          <w:color w:val="000000" w:themeColor="text1"/>
          <w:sz w:val="28"/>
          <w:szCs w:val="28"/>
        </w:rPr>
        <w:t>.</w:t>
      </w:r>
    </w:p>
    <w:p w:rsidR="00264A2E" w:rsidRPr="00264A2E" w:rsidRDefault="00264A2E" w:rsidP="007A74D1">
      <w:pPr>
        <w:shd w:val="clear" w:color="auto" w:fill="FFFFFF"/>
        <w:spacing w:after="0" w:line="240" w:lineRule="auto"/>
        <w:ind w:firstLine="567"/>
        <w:jc w:val="both"/>
        <w:rPr>
          <w:rFonts w:ascii="Times New Roman" w:hAnsi="Times New Roman" w:cs="Times New Roman"/>
          <w:b/>
          <w:color w:val="000000" w:themeColor="text1"/>
          <w:sz w:val="28"/>
          <w:szCs w:val="28"/>
        </w:rPr>
      </w:pPr>
      <w:r w:rsidRPr="00264A2E">
        <w:rPr>
          <w:rFonts w:ascii="Times New Roman" w:hAnsi="Times New Roman" w:cs="Times New Roman"/>
          <w:b/>
          <w:color w:val="000000" w:themeColor="text1"/>
          <w:sz w:val="28"/>
          <w:szCs w:val="28"/>
        </w:rPr>
        <w:t>3.2.</w:t>
      </w:r>
      <w:r w:rsidR="00C401D0">
        <w:rPr>
          <w:rFonts w:ascii="Times New Roman" w:hAnsi="Times New Roman" w:cs="Times New Roman"/>
          <w:b/>
          <w:color w:val="000000" w:themeColor="text1"/>
          <w:sz w:val="28"/>
          <w:szCs w:val="28"/>
        </w:rPr>
        <w:t>Quá trình ươm giống cá chình</w:t>
      </w:r>
    </w:p>
    <w:p w:rsidR="00524E31" w:rsidRPr="00524E31" w:rsidRDefault="00524E31" w:rsidP="00524E31">
      <w:pPr>
        <w:spacing w:after="0" w:line="240" w:lineRule="auto"/>
        <w:ind w:firstLine="567"/>
        <w:jc w:val="both"/>
        <w:rPr>
          <w:rFonts w:ascii="Times New Roman" w:hAnsi="Times New Roman" w:cs="Times New Roman"/>
          <w:b/>
          <w:color w:val="000000" w:themeColor="text1"/>
          <w:sz w:val="28"/>
          <w:szCs w:val="28"/>
          <w:lang w:val="vi-VN"/>
        </w:rPr>
      </w:pPr>
      <w:r w:rsidRPr="00524E31">
        <w:rPr>
          <w:rFonts w:ascii="Times New Roman" w:hAnsi="Times New Roman" w:cs="Times New Roman"/>
          <w:b/>
          <w:color w:val="000000" w:themeColor="text1"/>
          <w:sz w:val="28"/>
          <w:szCs w:val="28"/>
          <w:lang w:val="en-US"/>
        </w:rPr>
        <w:t>a</w:t>
      </w:r>
      <w:r w:rsidRPr="00524E31">
        <w:rPr>
          <w:rFonts w:ascii="Times New Roman" w:hAnsi="Times New Roman" w:cs="Times New Roman"/>
          <w:b/>
          <w:color w:val="000000" w:themeColor="text1"/>
          <w:sz w:val="28"/>
          <w:szCs w:val="28"/>
          <w:lang w:val="vi-VN"/>
        </w:rPr>
        <w:t>.Nuôi Moina tạo nguồn thức ăn tự nhiên cho cá</w:t>
      </w:r>
    </w:p>
    <w:p w:rsidR="00524E31" w:rsidRPr="00524E31" w:rsidRDefault="00524E31" w:rsidP="00524E31">
      <w:pPr>
        <w:spacing w:after="0" w:line="240" w:lineRule="auto"/>
        <w:ind w:firstLine="567"/>
        <w:jc w:val="both"/>
        <w:rPr>
          <w:rFonts w:ascii="Times New Roman" w:hAnsi="Times New Roman" w:cs="Times New Roman"/>
          <w:color w:val="000000" w:themeColor="text1"/>
          <w:sz w:val="28"/>
          <w:szCs w:val="28"/>
          <w:lang w:val="vi-VN"/>
        </w:rPr>
      </w:pPr>
      <w:r w:rsidRPr="00524E31">
        <w:rPr>
          <w:rFonts w:ascii="Times New Roman" w:hAnsi="Times New Roman" w:cs="Times New Roman"/>
          <w:color w:val="000000" w:themeColor="text1"/>
          <w:sz w:val="28"/>
          <w:szCs w:val="28"/>
          <w:lang w:val="vi-VN"/>
        </w:rPr>
        <w:t>Sau khi cải tạo ao, gây màu nước,khi tảo phát triển tốt cho xuống ao bột đậu nành, phân NPK, trứng vịt rồi tiến hành thả giống, mật độ thả: 10 ct/l</w:t>
      </w:r>
    </w:p>
    <w:p w:rsidR="00524E31" w:rsidRPr="000A482D" w:rsidRDefault="00524E31" w:rsidP="00524E31">
      <w:pPr>
        <w:spacing w:after="0" w:line="240" w:lineRule="auto"/>
        <w:ind w:firstLine="567"/>
        <w:jc w:val="both"/>
        <w:rPr>
          <w:rFonts w:ascii="Times New Roman" w:hAnsi="Times New Roman" w:cs="Times New Roman"/>
          <w:color w:val="000000" w:themeColor="text1"/>
          <w:sz w:val="28"/>
          <w:szCs w:val="28"/>
          <w:lang w:val="vi-VN"/>
        </w:rPr>
      </w:pPr>
      <w:r w:rsidRPr="00524E31">
        <w:rPr>
          <w:rFonts w:ascii="Times New Roman" w:hAnsi="Times New Roman" w:cs="Times New Roman"/>
          <w:color w:val="000000" w:themeColor="text1"/>
          <w:sz w:val="28"/>
          <w:szCs w:val="28"/>
          <w:lang w:val="vi-VN"/>
        </w:rPr>
        <w:t xml:space="preserve">Quản lý: Bón phân Ure hàng tuần và cấp thêm nước để duy trì màu nước. </w:t>
      </w:r>
    </w:p>
    <w:p w:rsidR="00524E31" w:rsidRPr="000A482D" w:rsidRDefault="00524E31" w:rsidP="00524E31">
      <w:pPr>
        <w:spacing w:after="0" w:line="240" w:lineRule="auto"/>
        <w:ind w:firstLine="567"/>
        <w:jc w:val="both"/>
        <w:rPr>
          <w:rFonts w:ascii="Times New Roman" w:hAnsi="Times New Roman" w:cs="Times New Roman"/>
          <w:color w:val="000000" w:themeColor="text1"/>
          <w:sz w:val="28"/>
          <w:szCs w:val="28"/>
          <w:lang w:val="vi-VN"/>
        </w:rPr>
      </w:pPr>
      <w:r w:rsidRPr="000A482D">
        <w:rPr>
          <w:rFonts w:ascii="Times New Roman" w:hAnsi="Times New Roman" w:cs="Times New Roman"/>
          <w:color w:val="000000" w:themeColor="text1"/>
          <w:sz w:val="28"/>
          <w:szCs w:val="28"/>
          <w:lang w:val="vi-VN"/>
        </w:rPr>
        <w:t>Sau 10 ngày bón thêm Bio-Mix</w:t>
      </w:r>
      <w:r w:rsidR="00AC6D71" w:rsidRPr="000A482D">
        <w:rPr>
          <w:rFonts w:ascii="Times New Roman" w:hAnsi="Times New Roman" w:cs="Times New Roman"/>
          <w:color w:val="000000" w:themeColor="text1"/>
          <w:sz w:val="28"/>
          <w:szCs w:val="28"/>
          <w:lang w:val="vi-VN"/>
        </w:rPr>
        <w:t xml:space="preserve"> từ công nghệ ứng dụng vi sinh Trichoderma</w:t>
      </w:r>
      <w:r w:rsidRPr="000A482D">
        <w:rPr>
          <w:rFonts w:ascii="Times New Roman" w:hAnsi="Times New Roman" w:cs="Times New Roman"/>
          <w:color w:val="000000" w:themeColor="text1"/>
          <w:sz w:val="28"/>
          <w:szCs w:val="28"/>
          <w:lang w:val="vi-VN"/>
        </w:rPr>
        <w:t xml:space="preserve">, cung cấp các khoán chất cần thiết cho sự phát triển </w:t>
      </w:r>
      <w:r w:rsidR="00AC6D71" w:rsidRPr="000A482D">
        <w:rPr>
          <w:rFonts w:ascii="Times New Roman" w:hAnsi="Times New Roman" w:cs="Times New Roman"/>
          <w:color w:val="000000" w:themeColor="text1"/>
          <w:sz w:val="28"/>
          <w:szCs w:val="28"/>
          <w:lang w:val="vi-VN"/>
        </w:rPr>
        <w:t>của tảo, ổn định màu nước.</w:t>
      </w:r>
    </w:p>
    <w:p w:rsidR="00D124D4" w:rsidRPr="000A482D" w:rsidRDefault="00524E31" w:rsidP="007A74D1">
      <w:pPr>
        <w:spacing w:after="0" w:line="240" w:lineRule="auto"/>
        <w:ind w:firstLine="567"/>
        <w:jc w:val="both"/>
        <w:rPr>
          <w:rFonts w:ascii="Times New Roman" w:hAnsi="Times New Roman" w:cs="Times New Roman"/>
          <w:color w:val="000000" w:themeColor="text1"/>
          <w:sz w:val="28"/>
          <w:szCs w:val="28"/>
          <w:lang w:val="vi-VN"/>
        </w:rPr>
      </w:pPr>
      <w:r w:rsidRPr="000A482D">
        <w:rPr>
          <w:rFonts w:ascii="Times New Roman" w:hAnsi="Times New Roman" w:cs="Times New Roman"/>
          <w:b/>
          <w:i/>
          <w:color w:val="000000" w:themeColor="text1"/>
          <w:sz w:val="28"/>
          <w:szCs w:val="28"/>
          <w:lang w:val="vi-VN"/>
        </w:rPr>
        <w:t>b</w:t>
      </w:r>
      <w:r w:rsidR="00D124D4" w:rsidRPr="007A74D1">
        <w:rPr>
          <w:rFonts w:ascii="Times New Roman" w:hAnsi="Times New Roman" w:cs="Times New Roman"/>
          <w:b/>
          <w:i/>
          <w:color w:val="000000" w:themeColor="text1"/>
          <w:sz w:val="28"/>
          <w:szCs w:val="28"/>
          <w:lang w:val="vi-VN"/>
        </w:rPr>
        <w:t>. Con giống</w:t>
      </w:r>
      <w:r w:rsidR="00D124D4" w:rsidRPr="007A74D1">
        <w:rPr>
          <w:rFonts w:ascii="Times New Roman" w:hAnsi="Times New Roman" w:cs="Times New Roman"/>
          <w:color w:val="000000" w:themeColor="text1"/>
          <w:sz w:val="28"/>
          <w:szCs w:val="28"/>
          <w:lang w:val="vi-VN"/>
        </w:rPr>
        <w:t xml:space="preserve">: </w:t>
      </w:r>
    </w:p>
    <w:p w:rsidR="00D124D4" w:rsidRPr="000A482D"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0A482D">
        <w:rPr>
          <w:rFonts w:ascii="Times New Roman" w:hAnsi="Times New Roman" w:cs="Times New Roman"/>
          <w:color w:val="000000" w:themeColor="text1"/>
          <w:sz w:val="28"/>
          <w:szCs w:val="28"/>
          <w:lang w:val="vi-VN"/>
        </w:rPr>
        <w:t>- Về chất lượng:</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Cá bơi lội và hoạt động mạnh.</w:t>
      </w:r>
    </w:p>
    <w:p w:rsidR="00D124D4" w:rsidRPr="000A482D"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Cá không bị trầy xước</w:t>
      </w:r>
      <w:r w:rsidR="00A654F3" w:rsidRPr="000A482D">
        <w:rPr>
          <w:rFonts w:ascii="Times New Roman" w:hAnsi="Times New Roman" w:cs="Times New Roman"/>
          <w:color w:val="000000" w:themeColor="text1"/>
          <w:sz w:val="28"/>
          <w:szCs w:val="28"/>
          <w:lang w:val="vi-VN"/>
        </w:rPr>
        <w:t>.</w:t>
      </w:r>
    </w:p>
    <w:p w:rsidR="00A654F3" w:rsidRPr="000A482D" w:rsidRDefault="00A654F3" w:rsidP="007A74D1">
      <w:pPr>
        <w:spacing w:after="0" w:line="240" w:lineRule="auto"/>
        <w:ind w:firstLine="567"/>
        <w:jc w:val="both"/>
        <w:rPr>
          <w:rFonts w:ascii="Times New Roman" w:hAnsi="Times New Roman" w:cs="Times New Roman"/>
          <w:color w:val="000000" w:themeColor="text1"/>
          <w:sz w:val="28"/>
          <w:szCs w:val="28"/>
          <w:lang w:val="vi-VN"/>
        </w:rPr>
      </w:pPr>
      <w:r w:rsidRPr="000A482D">
        <w:rPr>
          <w:rFonts w:ascii="Times New Roman" w:hAnsi="Times New Roman" w:cs="Times New Roman"/>
          <w:color w:val="000000" w:themeColor="text1"/>
          <w:sz w:val="28"/>
          <w:szCs w:val="28"/>
          <w:lang w:val="vi-VN"/>
        </w:rPr>
        <w:t>+ Cá có dạng hình lá liễu.</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Cá không mang mầm bệnh.</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xml:space="preserve">+ Kích cỡ giống: </w:t>
      </w:r>
      <w:r w:rsidR="00C401D0" w:rsidRPr="000A482D">
        <w:rPr>
          <w:rFonts w:ascii="Times New Roman" w:hAnsi="Times New Roman" w:cs="Times New Roman"/>
          <w:color w:val="000000" w:themeColor="text1"/>
          <w:sz w:val="28"/>
          <w:szCs w:val="28"/>
          <w:lang w:val="vi-VN"/>
        </w:rPr>
        <w:t>cỡ giống thả là loại Bạch</w:t>
      </w:r>
      <w:r w:rsidRPr="007A74D1">
        <w:rPr>
          <w:rFonts w:ascii="Times New Roman" w:hAnsi="Times New Roman" w:cs="Times New Roman"/>
          <w:color w:val="000000" w:themeColor="text1"/>
          <w:sz w:val="28"/>
          <w:szCs w:val="28"/>
          <w:lang w:val="vi-VN"/>
        </w:rPr>
        <w:t>.</w:t>
      </w:r>
    </w:p>
    <w:p w:rsidR="00D124D4" w:rsidRPr="00F91E80" w:rsidRDefault="00D124D4" w:rsidP="007A74D1">
      <w:pPr>
        <w:spacing w:after="0" w:line="240" w:lineRule="auto"/>
        <w:ind w:firstLine="567"/>
        <w:jc w:val="both"/>
        <w:rPr>
          <w:rFonts w:ascii="Times New Roman" w:hAnsi="Times New Roman" w:cs="Times New Roman"/>
          <w:sz w:val="28"/>
          <w:szCs w:val="28"/>
          <w:lang w:val="vi-VN"/>
        </w:rPr>
      </w:pPr>
      <w:r w:rsidRPr="007A74D1">
        <w:rPr>
          <w:rFonts w:ascii="Times New Roman" w:hAnsi="Times New Roman" w:cs="Times New Roman"/>
          <w:color w:val="000000" w:themeColor="text1"/>
          <w:sz w:val="28"/>
          <w:szCs w:val="28"/>
          <w:lang w:val="vi-VN"/>
        </w:rPr>
        <w:t xml:space="preserve">- Giống được mua tại </w:t>
      </w:r>
      <w:r w:rsidR="00F91E80" w:rsidRPr="000A482D">
        <w:rPr>
          <w:rFonts w:ascii="Times New Roman" w:hAnsi="Times New Roman" w:cs="Times New Roman"/>
          <w:sz w:val="28"/>
          <w:szCs w:val="28"/>
          <w:lang w:val="vi-VN"/>
        </w:rPr>
        <w:t>Công ty TNHH sản xuất và Thương mại thủy sản Khánh Trang</w:t>
      </w:r>
      <w:r w:rsidR="00735A44" w:rsidRPr="000A482D">
        <w:rPr>
          <w:rFonts w:ascii="Times New Roman" w:hAnsi="Times New Roman" w:cs="Times New Roman"/>
          <w:sz w:val="28"/>
          <w:szCs w:val="28"/>
          <w:lang w:val="vi-VN"/>
        </w:rPr>
        <w:t xml:space="preserve"> (</w:t>
      </w:r>
      <w:r w:rsidRPr="00F91E80">
        <w:rPr>
          <w:rFonts w:ascii="Times New Roman" w:hAnsi="Times New Roman" w:cs="Times New Roman"/>
          <w:sz w:val="28"/>
          <w:szCs w:val="28"/>
          <w:lang w:val="vi-VN"/>
        </w:rPr>
        <w:t xml:space="preserve">địa chỉ: </w:t>
      </w:r>
      <w:r w:rsidR="00F91E80" w:rsidRPr="000A482D">
        <w:rPr>
          <w:rFonts w:ascii="Times New Roman" w:hAnsi="Times New Roman" w:cs="Times New Roman"/>
          <w:sz w:val="28"/>
          <w:szCs w:val="28"/>
          <w:lang w:val="vi-VN"/>
        </w:rPr>
        <w:t>64 Võ Thị Sáu, KP2, P Phú Đông, TP Tuy Hòa, Phú Yên</w:t>
      </w:r>
      <w:r w:rsidR="00735A44" w:rsidRPr="000A482D">
        <w:rPr>
          <w:rFonts w:ascii="Times New Roman" w:hAnsi="Times New Roman" w:cs="Times New Roman"/>
          <w:sz w:val="28"/>
          <w:szCs w:val="28"/>
          <w:lang w:val="vi-VN"/>
        </w:rPr>
        <w:t>)</w:t>
      </w:r>
      <w:r w:rsidRPr="00F91E80">
        <w:rPr>
          <w:rFonts w:ascii="Times New Roman" w:hAnsi="Times New Roman" w:cs="Times New Roman"/>
          <w:sz w:val="28"/>
          <w:szCs w:val="28"/>
          <w:lang w:val="vi-VN"/>
        </w:rPr>
        <w: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lang w:val="vi-VN"/>
        </w:rPr>
        <w:t>- Thời gian cấp giố</w:t>
      </w:r>
      <w:r w:rsidR="00735A44">
        <w:rPr>
          <w:rFonts w:ascii="Times New Roman" w:hAnsi="Times New Roman" w:cs="Times New Roman"/>
          <w:color w:val="000000" w:themeColor="text1"/>
          <w:sz w:val="28"/>
          <w:szCs w:val="28"/>
          <w:lang w:val="vi-VN"/>
        </w:rPr>
        <w:t xml:space="preserve">ng: </w:t>
      </w:r>
      <w:r w:rsidR="00735A44">
        <w:rPr>
          <w:rFonts w:ascii="Times New Roman" w:hAnsi="Times New Roman" w:cs="Times New Roman"/>
          <w:color w:val="000000" w:themeColor="text1"/>
          <w:sz w:val="28"/>
          <w:szCs w:val="28"/>
        </w:rPr>
        <w:t>N</w:t>
      </w:r>
      <w:r w:rsidRPr="007A74D1">
        <w:rPr>
          <w:rFonts w:ascii="Times New Roman" w:hAnsi="Times New Roman" w:cs="Times New Roman"/>
          <w:color w:val="000000" w:themeColor="text1"/>
          <w:sz w:val="28"/>
          <w:szCs w:val="28"/>
          <w:lang w:val="vi-VN"/>
        </w:rPr>
        <w:t xml:space="preserve">gày </w:t>
      </w:r>
      <w:r w:rsidRPr="007A74D1">
        <w:rPr>
          <w:rFonts w:ascii="Times New Roman" w:hAnsi="Times New Roman" w:cs="Times New Roman"/>
          <w:color w:val="000000" w:themeColor="text1"/>
          <w:sz w:val="28"/>
          <w:szCs w:val="28"/>
        </w:rPr>
        <w:t>14/</w:t>
      </w:r>
      <w:r w:rsidR="00C401D0">
        <w:rPr>
          <w:rFonts w:ascii="Times New Roman" w:hAnsi="Times New Roman" w:cs="Times New Roman"/>
          <w:color w:val="000000" w:themeColor="text1"/>
          <w:sz w:val="28"/>
          <w:szCs w:val="28"/>
          <w:lang w:val="en-US"/>
        </w:rPr>
        <w:t>2</w:t>
      </w:r>
      <w:r w:rsidRPr="007A74D1">
        <w:rPr>
          <w:rFonts w:ascii="Times New Roman" w:hAnsi="Times New Roman" w:cs="Times New Roman"/>
          <w:color w:val="000000" w:themeColor="text1"/>
          <w:sz w:val="28"/>
          <w:szCs w:val="28"/>
          <w:lang w:val="vi-VN"/>
        </w:rPr>
        <w:t>/2019.</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vertAlign w:val="subscript"/>
        </w:rPr>
      </w:pPr>
      <w:r w:rsidRPr="007A74D1">
        <w:rPr>
          <w:rFonts w:ascii="Times New Roman" w:hAnsi="Times New Roman" w:cs="Times New Roman"/>
          <w:color w:val="000000" w:themeColor="text1"/>
          <w:sz w:val="28"/>
          <w:szCs w:val="28"/>
        </w:rPr>
        <w:t xml:space="preserve">- </w:t>
      </w:r>
      <w:r w:rsidR="00A654F3">
        <w:rPr>
          <w:rFonts w:ascii="Times New Roman" w:hAnsi="Times New Roman" w:cs="Times New Roman"/>
          <w:color w:val="000000" w:themeColor="text1"/>
          <w:sz w:val="28"/>
          <w:szCs w:val="28"/>
        </w:rPr>
        <w:t>Số lượng giống: 150.000 con</w:t>
      </w:r>
      <w:r w:rsidRPr="007A74D1">
        <w:rPr>
          <w:rFonts w:ascii="Times New Roman" w:hAnsi="Times New Roman" w:cs="Times New Roman"/>
          <w:color w:val="000000" w:themeColor="text1"/>
          <w:sz w:val="28"/>
          <w:szCs w:val="28"/>
          <w:vertAlign w:val="subscript"/>
        </w:rPr>
        <w:t>.</w:t>
      </w:r>
    </w:p>
    <w:p w:rsidR="00A654F3"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Cách thả giố</w:t>
      </w:r>
      <w:r w:rsidR="00735A44">
        <w:rPr>
          <w:rFonts w:ascii="Times New Roman" w:hAnsi="Times New Roman" w:cs="Times New Roman"/>
          <w:color w:val="000000" w:themeColor="text1"/>
          <w:sz w:val="28"/>
          <w:szCs w:val="28"/>
        </w:rPr>
        <w:t>ng: K</w:t>
      </w:r>
      <w:r w:rsidRPr="007A74D1">
        <w:rPr>
          <w:rFonts w:ascii="Times New Roman" w:hAnsi="Times New Roman" w:cs="Times New Roman"/>
          <w:color w:val="000000" w:themeColor="text1"/>
          <w:sz w:val="28"/>
          <w:szCs w:val="28"/>
        </w:rPr>
        <w:t xml:space="preserve">hi vận chuyển giống cá về, ngâm </w:t>
      </w:r>
      <w:r w:rsidR="00A654F3">
        <w:rPr>
          <w:rFonts w:ascii="Times New Roman" w:hAnsi="Times New Roman" w:cs="Times New Roman"/>
          <w:color w:val="000000" w:themeColor="text1"/>
          <w:sz w:val="28"/>
          <w:szCs w:val="28"/>
        </w:rPr>
        <w:t>cá với chế phẩm Rejulive tắm cho cá trong vòng 10 phút sau đó thả cá xuống ao.</w:t>
      </w:r>
    </w:p>
    <w:p w:rsidR="00D124D4" w:rsidRPr="007A74D1" w:rsidRDefault="00D124D4" w:rsidP="007A74D1">
      <w:pPr>
        <w:spacing w:after="0" w:line="240" w:lineRule="auto"/>
        <w:ind w:firstLine="567"/>
        <w:jc w:val="both"/>
        <w:rPr>
          <w:rFonts w:ascii="Times New Roman" w:hAnsi="Times New Roman" w:cs="Times New Roman"/>
          <w:b/>
          <w:i/>
          <w:color w:val="000000" w:themeColor="text1"/>
          <w:sz w:val="28"/>
          <w:szCs w:val="28"/>
        </w:rPr>
      </w:pPr>
      <w:r w:rsidRPr="007A74D1">
        <w:rPr>
          <w:rFonts w:ascii="Times New Roman" w:hAnsi="Times New Roman" w:cs="Times New Roman"/>
          <w:b/>
          <w:i/>
          <w:color w:val="000000" w:themeColor="text1"/>
          <w:sz w:val="28"/>
          <w:szCs w:val="28"/>
        </w:rPr>
        <w:t>c. Thức ăn và phương pháp cho ăn:</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Khi mới thả nuôi, Trung tâm đã hướng dẫn các hộ cho ăn bằng thức ăn </w:t>
      </w:r>
      <w:r w:rsidR="00AC6D71">
        <w:rPr>
          <w:rFonts w:ascii="Times New Roman" w:hAnsi="Times New Roman" w:cs="Times New Roman"/>
          <w:color w:val="000000" w:themeColor="text1"/>
          <w:sz w:val="28"/>
          <w:szCs w:val="28"/>
        </w:rPr>
        <w:t>trùn chỉ đồng thời có bổ sung và tạo thêm Monia có sẵn trong ao để cung cấp thức ăn cho cá.</w:t>
      </w:r>
    </w:p>
    <w:p w:rsidR="002E3BED" w:rsidRPr="007A74D1" w:rsidRDefault="002E3BED"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lastRenderedPageBreak/>
        <w:t xml:space="preserve">- Sang tháng thứ </w:t>
      </w:r>
      <w:r w:rsidR="00A43561">
        <w:rPr>
          <w:rFonts w:ascii="Times New Roman" w:hAnsi="Times New Roman" w:cs="Times New Roman"/>
          <w:color w:val="000000" w:themeColor="text1"/>
          <w:sz w:val="28"/>
          <w:szCs w:val="28"/>
        </w:rPr>
        <w:t>2</w:t>
      </w:r>
      <w:r w:rsidRPr="007A74D1">
        <w:rPr>
          <w:rFonts w:ascii="Times New Roman" w:hAnsi="Times New Roman" w:cs="Times New Roman"/>
          <w:color w:val="000000" w:themeColor="text1"/>
          <w:sz w:val="28"/>
          <w:szCs w:val="28"/>
        </w:rPr>
        <w:t xml:space="preserve">, </w:t>
      </w:r>
      <w:r w:rsidR="00F8080E" w:rsidRPr="007A74D1">
        <w:rPr>
          <w:rFonts w:ascii="Times New Roman" w:hAnsi="Times New Roman" w:cs="Times New Roman"/>
          <w:color w:val="000000" w:themeColor="text1"/>
          <w:sz w:val="28"/>
          <w:szCs w:val="28"/>
        </w:rPr>
        <w:t xml:space="preserve">Trung tâm vận động hộ nuôi cho cá ăn thức ăn </w:t>
      </w:r>
      <w:r w:rsidR="00A43561">
        <w:rPr>
          <w:rFonts w:ascii="Times New Roman" w:hAnsi="Times New Roman" w:cs="Times New Roman"/>
          <w:color w:val="000000" w:themeColor="text1"/>
          <w:sz w:val="28"/>
          <w:szCs w:val="28"/>
        </w:rPr>
        <w:t xml:space="preserve">bằng trùn quế đồng thời bổ sung thêm thức ăn </w:t>
      </w:r>
      <w:r w:rsidR="00F8080E" w:rsidRPr="007A74D1">
        <w:rPr>
          <w:rFonts w:ascii="Times New Roman" w:hAnsi="Times New Roman" w:cs="Times New Roman"/>
          <w:color w:val="000000" w:themeColor="text1"/>
          <w:sz w:val="28"/>
          <w:szCs w:val="28"/>
        </w:rPr>
        <w:t>công nghiệ</w:t>
      </w:r>
      <w:r w:rsidR="00A43561">
        <w:rPr>
          <w:rFonts w:ascii="Times New Roman" w:hAnsi="Times New Roman" w:cs="Times New Roman"/>
          <w:color w:val="000000" w:themeColor="text1"/>
          <w:sz w:val="28"/>
          <w:szCs w:val="28"/>
        </w:rPr>
        <w:t>p</w:t>
      </w:r>
      <w:r w:rsidR="00C5227C" w:rsidRPr="007A74D1">
        <w:rPr>
          <w:rFonts w:ascii="Times New Roman" w:hAnsi="Times New Roman" w:cs="Times New Roman"/>
          <w:color w:val="000000" w:themeColor="text1"/>
          <w:sz w:val="28"/>
          <w:szCs w:val="28"/>
        </w:rPr>
        <w:t>.</w:t>
      </w:r>
    </w:p>
    <w:p w:rsidR="00A4356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Khi mới thả: cho cá ăn từ 10% trong lượng cá. Sang tháng thứ 2 giảm xuống 8% trọng lượng tổng đàn </w:t>
      </w:r>
    </w:p>
    <w:p w:rsidR="00D124D4" w:rsidRPr="007A74D1" w:rsidRDefault="00A43561"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D124D4" w:rsidRPr="007A74D1">
        <w:rPr>
          <w:rFonts w:ascii="Times New Roman" w:hAnsi="Times New Roman" w:cs="Times New Roman"/>
          <w:color w:val="000000" w:themeColor="text1"/>
          <w:sz w:val="28"/>
          <w:szCs w:val="28"/>
        </w:rPr>
        <w:t xml:space="preserve">Cho cá ăn: 2 lần/ngày, do </w:t>
      </w:r>
      <w:r w:rsidR="00CA7744">
        <w:rPr>
          <w:rFonts w:ascii="Times New Roman" w:hAnsi="Times New Roman" w:cs="Times New Roman"/>
          <w:color w:val="000000" w:themeColor="text1"/>
          <w:sz w:val="28"/>
          <w:szCs w:val="28"/>
        </w:rPr>
        <w:t>cá Chình</w:t>
      </w:r>
      <w:r w:rsidR="00D124D4" w:rsidRPr="007A74D1">
        <w:rPr>
          <w:rFonts w:ascii="Times New Roman" w:hAnsi="Times New Roman" w:cs="Times New Roman"/>
          <w:color w:val="000000" w:themeColor="text1"/>
          <w:sz w:val="28"/>
          <w:szCs w:val="28"/>
        </w:rPr>
        <w:t xml:space="preserve"> có tập tính ăn đêm nên lượng thức ăn cho ăn vào buổi sáng chỉ chiếm 1/3 lượng thức ăn trong ngày, lượng thức ăn còn lại cho ăn vào buổi chiều tố</w:t>
      </w:r>
      <w:r w:rsidR="00CA7744">
        <w:rPr>
          <w:rFonts w:ascii="Times New Roman" w:hAnsi="Times New Roman" w:cs="Times New Roman"/>
          <w:color w:val="000000" w:themeColor="text1"/>
          <w:sz w:val="28"/>
          <w:szCs w:val="28"/>
        </w:rPr>
        <w:t>i bỏ thêm bóng đèn để tạo thói quen cho cá ăn có ánh sang.</w:t>
      </w:r>
    </w:p>
    <w:p w:rsidR="00D124D4"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Khi cho ăn quan sát hoạt động bắt mồi của cá, theo dõi mức tiêu thụ thức ăn để điều chỉnh lượng thức ăn cho phù hợp.</w:t>
      </w:r>
    </w:p>
    <w:p w:rsidR="00F91E80" w:rsidRPr="007A74D1" w:rsidRDefault="00F91E80"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Thức ăn được mua tại </w:t>
      </w:r>
      <w:r w:rsidR="002240FF">
        <w:rPr>
          <w:rFonts w:ascii="Times New Roman" w:hAnsi="Times New Roman" w:cs="Times New Roman"/>
          <w:color w:val="000000" w:themeColor="text1"/>
          <w:sz w:val="28"/>
          <w:szCs w:val="28"/>
        </w:rPr>
        <w:t>Đại lý thức ăn, thuốc và vật tư nuôi trồng thủy sản Hoàng Văn Nhung, địa chỉ: Tổ 12 thôn Lại Thế, xã Phú Thượng, huyện Phú Vang, tỉnh Thừa Thiên Huế.</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rPr>
      </w:pPr>
      <w:r w:rsidRPr="007A74D1">
        <w:rPr>
          <w:rFonts w:ascii="Times New Roman" w:hAnsi="Times New Roman" w:cs="Times New Roman"/>
          <w:b/>
          <w:color w:val="000000" w:themeColor="text1"/>
          <w:sz w:val="28"/>
          <w:szCs w:val="28"/>
        </w:rPr>
        <w:t xml:space="preserve">d. Chăm sóc và quản lý </w:t>
      </w:r>
      <w:r w:rsidR="00CA7744">
        <w:rPr>
          <w:rFonts w:ascii="Times New Roman" w:hAnsi="Times New Roman" w:cs="Times New Roman"/>
          <w:b/>
          <w:color w:val="000000" w:themeColor="text1"/>
          <w:sz w:val="28"/>
          <w:szCs w:val="28"/>
        </w:rPr>
        <w:t>ao ươm</w:t>
      </w:r>
      <w:r w:rsidRPr="007A74D1">
        <w:rPr>
          <w:rFonts w:ascii="Times New Roman" w:hAnsi="Times New Roman" w:cs="Times New Roman"/>
          <w:b/>
          <w:color w:val="000000" w:themeColor="text1"/>
          <w:sz w:val="28"/>
          <w:szCs w:val="28"/>
        </w:rPr>
        <w: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Hằng ngày, trước khi cho cá ăn phải kiểm tra thức ăn dư thừa trong các </w:t>
      </w:r>
      <w:r w:rsidR="00CA7744">
        <w:rPr>
          <w:rFonts w:ascii="Times New Roman" w:hAnsi="Times New Roman" w:cs="Times New Roman"/>
          <w:color w:val="000000" w:themeColor="text1"/>
          <w:sz w:val="28"/>
          <w:szCs w:val="28"/>
        </w:rPr>
        <w:t xml:space="preserve">sàn đặt thức ăn </w:t>
      </w:r>
      <w:r w:rsidRPr="007A74D1">
        <w:rPr>
          <w:rFonts w:ascii="Times New Roman" w:hAnsi="Times New Roman" w:cs="Times New Roman"/>
          <w:color w:val="000000" w:themeColor="text1"/>
          <w:sz w:val="28"/>
          <w:szCs w:val="28"/>
        </w:rPr>
        <w:t>để điều chỉnh cho phù hợp.</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Dùng vôi nông nghiệp để khử trùng nước và phòng bệnh cho cá.Định kỳ 7 - 10 ngày hòa tan 7 - 10kg/1000 m</w:t>
      </w:r>
      <w:r w:rsidRPr="007A74D1">
        <w:rPr>
          <w:rFonts w:ascii="Times New Roman" w:hAnsi="Times New Roman" w:cs="Times New Roman"/>
          <w:color w:val="000000" w:themeColor="text1"/>
          <w:sz w:val="28"/>
          <w:szCs w:val="28"/>
          <w:vertAlign w:val="superscript"/>
        </w:rPr>
        <w:t>2</w:t>
      </w:r>
      <w:r w:rsidRPr="007A74D1">
        <w:rPr>
          <w:rFonts w:ascii="Times New Roman" w:hAnsi="Times New Roman" w:cs="Times New Roman"/>
          <w:color w:val="000000" w:themeColor="text1"/>
          <w:sz w:val="28"/>
          <w:szCs w:val="28"/>
        </w:rPr>
        <w:t xml:space="preserve">ao, khi có trường hợp cần xử lý thêm thì có sự hướng dẫn của cán bộ kỹ thuật trung tâm.   </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Định kỳ 7 - 10 ngày/lần bổ sung vitimin C trộn vào thức ăn với liều lượng 2 - 3g/kg thức ăn để tăng sức đề kháng cho cá.</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Định kỳ,10 ngày sử dụng chế phẩm sinh học với lượng 50g/1000 m</w:t>
      </w:r>
      <w:r w:rsidRPr="007A74D1">
        <w:rPr>
          <w:rFonts w:ascii="Times New Roman" w:hAnsi="Times New Roman" w:cs="Times New Roman"/>
          <w:color w:val="000000" w:themeColor="text1"/>
          <w:sz w:val="28"/>
          <w:szCs w:val="28"/>
          <w:vertAlign w:val="superscript"/>
        </w:rPr>
        <w:t>2</w:t>
      </w:r>
      <w:r w:rsidR="00C5227C" w:rsidRPr="007A74D1">
        <w:rPr>
          <w:rFonts w:ascii="Times New Roman" w:hAnsi="Times New Roman" w:cs="Times New Roman"/>
          <w:color w:val="000000" w:themeColor="text1"/>
          <w:sz w:val="28"/>
          <w:szCs w:val="28"/>
        </w:rPr>
        <w:t>.</w:t>
      </w:r>
    </w:p>
    <w:p w:rsidR="00A33031" w:rsidRDefault="001E7535"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Vào tháng 5, thời tiết nắng nóng kéo dài ở nhiệt độ 39</w:t>
      </w:r>
      <w:r w:rsidRPr="007A74D1">
        <w:rPr>
          <w:rFonts w:ascii="Times New Roman" w:hAnsi="Times New Roman" w:cs="Times New Roman"/>
          <w:color w:val="000000" w:themeColor="text1"/>
          <w:sz w:val="28"/>
          <w:szCs w:val="28"/>
          <w:vertAlign w:val="superscript"/>
        </w:rPr>
        <w:t>0</w:t>
      </w:r>
      <w:r w:rsidRPr="007A74D1">
        <w:rPr>
          <w:rFonts w:ascii="Times New Roman" w:hAnsi="Times New Roman" w:cs="Times New Roman"/>
          <w:color w:val="000000" w:themeColor="text1"/>
          <w:sz w:val="28"/>
          <w:szCs w:val="28"/>
        </w:rPr>
        <w:t>C, đã ảnh hưởng đến tốc độ phát triển của cá, Trung tâm đã hướng dẫn hộ nuôi cần cấp đầy nước trong ao, độ sâu của ao nuôi cần phả</w:t>
      </w:r>
      <w:r w:rsidR="00A33031">
        <w:rPr>
          <w:rFonts w:ascii="Times New Roman" w:hAnsi="Times New Roman" w:cs="Times New Roman"/>
          <w:color w:val="000000" w:themeColor="text1"/>
          <w:sz w:val="28"/>
          <w:szCs w:val="28"/>
        </w:rPr>
        <w:t>i trên 2.5</w:t>
      </w:r>
      <w:r w:rsidRPr="007A74D1">
        <w:rPr>
          <w:rFonts w:ascii="Times New Roman" w:hAnsi="Times New Roman" w:cs="Times New Roman"/>
          <w:color w:val="000000" w:themeColor="text1"/>
          <w:sz w:val="28"/>
          <w:szCs w:val="28"/>
        </w:rPr>
        <w:t xml:space="preserve">m. </w:t>
      </w:r>
    </w:p>
    <w:p w:rsidR="00D43073" w:rsidRPr="00DF208B" w:rsidRDefault="00D43073" w:rsidP="00D4307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Sang tháng thứ 3 trở đi, sử dụng men vi sinh xử lý đáy</w:t>
      </w:r>
      <w:r w:rsidR="00DF208B">
        <w:rPr>
          <w:rFonts w:ascii="Times New Roman" w:hAnsi="Times New Roman" w:cs="Times New Roman"/>
          <w:color w:val="000000" w:themeColor="text1"/>
          <w:sz w:val="28"/>
          <w:szCs w:val="28"/>
        </w:rPr>
        <w:t xml:space="preserve"> Ever giúp phân hủy mùn bã hữu cơ và chất thải của cá với liều lượng 25g/10.000m</w:t>
      </w:r>
      <w:r w:rsidR="00DF208B">
        <w:rPr>
          <w:rFonts w:ascii="Times New Roman" w:hAnsi="Times New Roman" w:cs="Times New Roman"/>
          <w:color w:val="000000" w:themeColor="text1"/>
          <w:sz w:val="28"/>
          <w:szCs w:val="28"/>
          <w:vertAlign w:val="superscript"/>
        </w:rPr>
        <w:t>3</w:t>
      </w:r>
      <w:r w:rsidR="00DF208B">
        <w:rPr>
          <w:rFonts w:ascii="Times New Roman" w:hAnsi="Times New Roman" w:cs="Times New Roman"/>
          <w:color w:val="000000" w:themeColor="text1"/>
          <w:sz w:val="28"/>
          <w:szCs w:val="28"/>
        </w:rPr>
        <w:t xml:space="preserve"> nước.</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rPr>
      </w:pPr>
      <w:r w:rsidRPr="007A74D1">
        <w:rPr>
          <w:rFonts w:ascii="Times New Roman" w:hAnsi="Times New Roman" w:cs="Times New Roman"/>
          <w:b/>
          <w:color w:val="000000" w:themeColor="text1"/>
          <w:sz w:val="28"/>
          <w:szCs w:val="28"/>
        </w:rPr>
        <w:t>e. Dịch bệnh cá</w:t>
      </w:r>
      <w:r w:rsidR="004429F4">
        <w:rPr>
          <w:rFonts w:ascii="Times New Roman" w:hAnsi="Times New Roman" w:cs="Times New Roman"/>
          <w:b/>
          <w:color w:val="000000" w:themeColor="text1"/>
          <w:sz w:val="28"/>
          <w:szCs w:val="28"/>
        </w:rPr>
        <w:t xml:space="preserve"> giống</w:t>
      </w:r>
      <w:r w:rsidRPr="007A74D1">
        <w:rPr>
          <w:rFonts w:ascii="Times New Roman" w:hAnsi="Times New Roman" w:cs="Times New Roman"/>
          <w:b/>
          <w:color w:val="000000" w:themeColor="text1"/>
          <w:sz w:val="28"/>
          <w:szCs w:val="28"/>
        </w:rPr>
        <w:t>:</w:t>
      </w:r>
    </w:p>
    <w:p w:rsidR="00D124D4"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Trong thời gian </w:t>
      </w:r>
      <w:r w:rsidR="004429F4">
        <w:rPr>
          <w:rFonts w:ascii="Times New Roman" w:hAnsi="Times New Roman" w:cs="Times New Roman"/>
          <w:color w:val="000000" w:themeColor="text1"/>
          <w:sz w:val="28"/>
          <w:szCs w:val="28"/>
        </w:rPr>
        <w:t>ươm</w:t>
      </w:r>
      <w:r w:rsidRPr="007A74D1">
        <w:rPr>
          <w:rFonts w:ascii="Times New Roman" w:hAnsi="Times New Roman" w:cs="Times New Roman"/>
          <w:color w:val="000000" w:themeColor="text1"/>
          <w:sz w:val="28"/>
          <w:szCs w:val="28"/>
        </w:rPr>
        <w:t xml:space="preserve"> chưa thấy xuất hiện bệ</w:t>
      </w:r>
      <w:r w:rsidR="00912AFA" w:rsidRPr="007A74D1">
        <w:rPr>
          <w:rFonts w:ascii="Times New Roman" w:hAnsi="Times New Roman" w:cs="Times New Roman"/>
          <w:color w:val="000000" w:themeColor="text1"/>
          <w:sz w:val="28"/>
          <w:szCs w:val="28"/>
        </w:rPr>
        <w:t xml:space="preserve">nh trên cá </w:t>
      </w:r>
      <w:r w:rsidR="004429F4">
        <w:rPr>
          <w:rFonts w:ascii="Times New Roman" w:hAnsi="Times New Roman" w:cs="Times New Roman"/>
          <w:color w:val="000000" w:themeColor="text1"/>
          <w:sz w:val="28"/>
          <w:szCs w:val="28"/>
        </w:rPr>
        <w:t>Chình giống</w:t>
      </w:r>
      <w:r w:rsidRPr="007A74D1">
        <w:rPr>
          <w:rFonts w:ascii="Times New Roman" w:hAnsi="Times New Roman" w:cs="Times New Roman"/>
          <w:color w:val="000000" w:themeColor="text1"/>
          <w:sz w:val="28"/>
          <w:szCs w:val="28"/>
        </w:rPr>
        <w:t>.</w:t>
      </w:r>
    </w:p>
    <w:p w:rsidR="00AF597C" w:rsidRPr="00AF597C" w:rsidRDefault="00AF597C" w:rsidP="007A74D1">
      <w:pPr>
        <w:spacing w:after="0" w:line="240" w:lineRule="auto"/>
        <w:ind w:firstLine="567"/>
        <w:jc w:val="both"/>
        <w:rPr>
          <w:rFonts w:ascii="Times New Roman" w:hAnsi="Times New Roman" w:cs="Times New Roman"/>
          <w:b/>
          <w:color w:val="000000" w:themeColor="text1"/>
          <w:sz w:val="28"/>
          <w:szCs w:val="28"/>
        </w:rPr>
      </w:pPr>
      <w:r w:rsidRPr="00AF597C">
        <w:rPr>
          <w:rFonts w:ascii="Times New Roman" w:hAnsi="Times New Roman" w:cs="Times New Roman"/>
          <w:b/>
          <w:color w:val="000000" w:themeColor="text1"/>
          <w:sz w:val="28"/>
          <w:szCs w:val="28"/>
        </w:rPr>
        <w:t>3.3.Quá trình nuôi thương phẩm:</w:t>
      </w:r>
    </w:p>
    <w:p w:rsidR="00AF597C" w:rsidRPr="002838B3" w:rsidRDefault="002838B3" w:rsidP="007A74D1">
      <w:pPr>
        <w:spacing w:after="0" w:line="240" w:lineRule="auto"/>
        <w:ind w:firstLine="567"/>
        <w:jc w:val="both"/>
        <w:rPr>
          <w:rFonts w:ascii="Times New Roman" w:hAnsi="Times New Roman" w:cs="Times New Roman"/>
          <w:b/>
          <w:color w:val="000000" w:themeColor="text1"/>
          <w:sz w:val="28"/>
          <w:szCs w:val="28"/>
        </w:rPr>
      </w:pPr>
      <w:r w:rsidRPr="002838B3">
        <w:rPr>
          <w:rFonts w:ascii="Times New Roman" w:hAnsi="Times New Roman" w:cs="Times New Roman"/>
          <w:b/>
          <w:color w:val="000000" w:themeColor="text1"/>
          <w:sz w:val="28"/>
          <w:szCs w:val="28"/>
        </w:rPr>
        <w:t>a.Con giống</w:t>
      </w:r>
    </w:p>
    <w:p w:rsidR="002838B3" w:rsidRDefault="002838B3"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 giống được ươm sau 10 tháng và chuyển sang ao nuôi thương phẩm .</w:t>
      </w:r>
    </w:p>
    <w:p w:rsidR="002838B3" w:rsidRDefault="002838B3"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Mật độ nuôi tương phẩm: 3.9 con/m</w:t>
      </w:r>
      <w:r>
        <w:rPr>
          <w:rFonts w:ascii="Times New Roman" w:hAnsi="Times New Roman" w:cs="Times New Roman"/>
          <w:color w:val="000000" w:themeColor="text1"/>
          <w:sz w:val="28"/>
          <w:szCs w:val="28"/>
          <w:vertAlign w:val="superscript"/>
        </w:rPr>
        <w:t>2</w:t>
      </w:r>
      <w:r>
        <w:rPr>
          <w:rFonts w:ascii="Times New Roman" w:hAnsi="Times New Roman" w:cs="Times New Roman"/>
          <w:color w:val="000000" w:themeColor="text1"/>
          <w:sz w:val="28"/>
          <w:szCs w:val="28"/>
        </w:rPr>
        <w:t>.</w:t>
      </w:r>
    </w:p>
    <w:p w:rsidR="002838B3" w:rsidRDefault="002838B3"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Số lượng thả: 27.000 con.</w:t>
      </w:r>
    </w:p>
    <w:p w:rsidR="002838B3" w:rsidRPr="007A74D1" w:rsidRDefault="002838B3" w:rsidP="002838B3">
      <w:pPr>
        <w:spacing w:after="0" w:line="240" w:lineRule="auto"/>
        <w:ind w:firstLine="567"/>
        <w:jc w:val="both"/>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b</w:t>
      </w:r>
      <w:r w:rsidRPr="007A74D1">
        <w:rPr>
          <w:rFonts w:ascii="Times New Roman" w:hAnsi="Times New Roman" w:cs="Times New Roman"/>
          <w:b/>
          <w:i/>
          <w:color w:val="000000" w:themeColor="text1"/>
          <w:sz w:val="28"/>
          <w:szCs w:val="28"/>
        </w:rPr>
        <w:t>. Thức ăn và phương pháp cho ăn:</w:t>
      </w:r>
    </w:p>
    <w:p w:rsidR="002838B3" w:rsidRPr="007A74D1" w:rsidRDefault="002838B3" w:rsidP="002838B3">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Khi mới thả nuôi, Trung tâm đã hướng dẫn các hộ cho ăn bằng thức ăn </w:t>
      </w:r>
      <w:r w:rsidR="00464546">
        <w:rPr>
          <w:rFonts w:ascii="Times New Roman" w:hAnsi="Times New Roman" w:cs="Times New Roman"/>
          <w:color w:val="000000" w:themeColor="text1"/>
          <w:sz w:val="28"/>
          <w:szCs w:val="28"/>
        </w:rPr>
        <w:t>phối trộn từ cá rô phi, thức ăn công nghiệp</w:t>
      </w:r>
      <w:r>
        <w:rPr>
          <w:rFonts w:ascii="Times New Roman" w:hAnsi="Times New Roman" w:cs="Times New Roman"/>
          <w:color w:val="000000" w:themeColor="text1"/>
          <w:sz w:val="28"/>
          <w:szCs w:val="28"/>
        </w:rPr>
        <w:t>.</w:t>
      </w:r>
    </w:p>
    <w:p w:rsidR="002838B3" w:rsidRPr="007A74D1" w:rsidRDefault="002838B3" w:rsidP="002838B3">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A74D1">
        <w:rPr>
          <w:rFonts w:ascii="Times New Roman" w:hAnsi="Times New Roman" w:cs="Times New Roman"/>
          <w:color w:val="000000" w:themeColor="text1"/>
          <w:sz w:val="28"/>
          <w:szCs w:val="28"/>
        </w:rPr>
        <w:t xml:space="preserve">Cho cá ăn: 2 lần/ngày, do </w:t>
      </w:r>
      <w:r>
        <w:rPr>
          <w:rFonts w:ascii="Times New Roman" w:hAnsi="Times New Roman" w:cs="Times New Roman"/>
          <w:color w:val="000000" w:themeColor="text1"/>
          <w:sz w:val="28"/>
          <w:szCs w:val="28"/>
        </w:rPr>
        <w:t>cá Chình</w:t>
      </w:r>
      <w:r w:rsidRPr="007A74D1">
        <w:rPr>
          <w:rFonts w:ascii="Times New Roman" w:hAnsi="Times New Roman" w:cs="Times New Roman"/>
          <w:color w:val="000000" w:themeColor="text1"/>
          <w:sz w:val="28"/>
          <w:szCs w:val="28"/>
        </w:rPr>
        <w:t xml:space="preserve"> có tập tính ăn đêm nên lượng thức ăn cho ăn vào buổi sáng chỉ chiếm 1/3 lượng thức ăn trong ngày, lượng thức ăn còn lại cho ăn vào buổi chiều tố</w:t>
      </w:r>
      <w:r>
        <w:rPr>
          <w:rFonts w:ascii="Times New Roman" w:hAnsi="Times New Roman" w:cs="Times New Roman"/>
          <w:color w:val="000000" w:themeColor="text1"/>
          <w:sz w:val="28"/>
          <w:szCs w:val="28"/>
        </w:rPr>
        <w:t>i bỏ thêm bóng đèn để tạo thói quen cho cá ăn có ánh sang.</w:t>
      </w:r>
    </w:p>
    <w:p w:rsidR="002838B3" w:rsidRDefault="002838B3"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Khi cho ăn quan sát hoạt động bắt mồi của cá, theo dõi mức tiêu thụ thức ăn để điều chỉnh lượng thức ăn cho phù hợp.</w:t>
      </w:r>
    </w:p>
    <w:p w:rsidR="00464546" w:rsidRPr="007A74D1" w:rsidRDefault="00464546" w:rsidP="00464546">
      <w:pPr>
        <w:spacing w:after="0" w:line="240" w:lineRule="auto"/>
        <w:ind w:firstLine="567"/>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w:t>
      </w:r>
      <w:r w:rsidRPr="007A74D1">
        <w:rPr>
          <w:rFonts w:ascii="Times New Roman" w:hAnsi="Times New Roman" w:cs="Times New Roman"/>
          <w:b/>
          <w:color w:val="000000" w:themeColor="text1"/>
          <w:sz w:val="28"/>
          <w:szCs w:val="28"/>
        </w:rPr>
        <w:t xml:space="preserve">. Chăm sóc và quản lý </w:t>
      </w:r>
      <w:r>
        <w:rPr>
          <w:rFonts w:ascii="Times New Roman" w:hAnsi="Times New Roman" w:cs="Times New Roman"/>
          <w:b/>
          <w:color w:val="000000" w:themeColor="text1"/>
          <w:sz w:val="28"/>
          <w:szCs w:val="28"/>
        </w:rPr>
        <w:t>ao ươm</w:t>
      </w:r>
      <w:r w:rsidRPr="007A74D1">
        <w:rPr>
          <w:rFonts w:ascii="Times New Roman" w:hAnsi="Times New Roman" w:cs="Times New Roman"/>
          <w:b/>
          <w:color w:val="000000" w:themeColor="text1"/>
          <w:sz w:val="28"/>
          <w:szCs w:val="28"/>
        </w:rPr>
        <w:t>:</w:t>
      </w:r>
    </w:p>
    <w:p w:rsidR="00464546" w:rsidRPr="007A74D1" w:rsidRDefault="00464546" w:rsidP="00464546">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Hằng ngày, trước khi cho cá ăn phải kiểm tra thức ăn dư thừa trong các </w:t>
      </w:r>
      <w:r>
        <w:rPr>
          <w:rFonts w:ascii="Times New Roman" w:hAnsi="Times New Roman" w:cs="Times New Roman"/>
          <w:color w:val="000000" w:themeColor="text1"/>
          <w:sz w:val="28"/>
          <w:szCs w:val="28"/>
        </w:rPr>
        <w:t xml:space="preserve">sàn đặt thức ăn </w:t>
      </w:r>
      <w:r w:rsidRPr="007A74D1">
        <w:rPr>
          <w:rFonts w:ascii="Times New Roman" w:hAnsi="Times New Roman" w:cs="Times New Roman"/>
          <w:color w:val="000000" w:themeColor="text1"/>
          <w:sz w:val="28"/>
          <w:szCs w:val="28"/>
        </w:rPr>
        <w:t>để điều chỉnh cho phù hợp.</w:t>
      </w:r>
    </w:p>
    <w:p w:rsidR="00464546" w:rsidRPr="007A74D1" w:rsidRDefault="00464546" w:rsidP="00464546">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lastRenderedPageBreak/>
        <w:t>- Dùng vôi nông nghiệp để khử trùng nước và phòng bệnh cho cá.Định kỳ 7 - 10 ngày hòa tan 7 - 10kg/1000 m</w:t>
      </w:r>
      <w:r w:rsidRPr="007A74D1">
        <w:rPr>
          <w:rFonts w:ascii="Times New Roman" w:hAnsi="Times New Roman" w:cs="Times New Roman"/>
          <w:color w:val="000000" w:themeColor="text1"/>
          <w:sz w:val="28"/>
          <w:szCs w:val="28"/>
          <w:vertAlign w:val="superscript"/>
        </w:rPr>
        <w:t>2</w:t>
      </w:r>
      <w:r w:rsidRPr="007A74D1">
        <w:rPr>
          <w:rFonts w:ascii="Times New Roman" w:hAnsi="Times New Roman" w:cs="Times New Roman"/>
          <w:color w:val="000000" w:themeColor="text1"/>
          <w:sz w:val="28"/>
          <w:szCs w:val="28"/>
        </w:rPr>
        <w:t xml:space="preserve">ao, khi có trường hợp cần xử lý thêm thì có sự hướng dẫn của cán bộ kỹ thuật trung tâm.   </w:t>
      </w:r>
    </w:p>
    <w:p w:rsidR="00464546" w:rsidRPr="007A74D1" w:rsidRDefault="00464546" w:rsidP="00464546">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Định kỳ 7 - 10 ngày/lần bổ sung vitimin C trộn vào thức ăn với liều lượng  3g/kg thức ăn để tăng sức đề kháng cho cá.</w:t>
      </w:r>
    </w:p>
    <w:p w:rsidR="00464546" w:rsidRPr="007A74D1" w:rsidRDefault="00464546" w:rsidP="00464546">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Định kỳ, 10 ngày sử dụng chế phẩm sinh học với lượng </w:t>
      </w:r>
      <w:r w:rsidR="00E31818">
        <w:rPr>
          <w:rFonts w:ascii="Times New Roman" w:hAnsi="Times New Roman" w:cs="Times New Roman"/>
          <w:color w:val="000000" w:themeColor="text1"/>
          <w:sz w:val="28"/>
          <w:szCs w:val="28"/>
        </w:rPr>
        <w:t>5</w:t>
      </w:r>
      <w:r w:rsidR="004F3AD6">
        <w:rPr>
          <w:rFonts w:ascii="Times New Roman" w:hAnsi="Times New Roman" w:cs="Times New Roman"/>
          <w:color w:val="000000" w:themeColor="text1"/>
          <w:sz w:val="28"/>
          <w:szCs w:val="28"/>
        </w:rPr>
        <w:t xml:space="preserve"> lít</w:t>
      </w:r>
      <w:r w:rsidRPr="007A74D1">
        <w:rPr>
          <w:rFonts w:ascii="Times New Roman" w:hAnsi="Times New Roman" w:cs="Times New Roman"/>
          <w:color w:val="000000" w:themeColor="text1"/>
          <w:sz w:val="28"/>
          <w:szCs w:val="28"/>
        </w:rPr>
        <w:t>/1000 m</w:t>
      </w:r>
      <w:r w:rsidRPr="007A74D1">
        <w:rPr>
          <w:rFonts w:ascii="Times New Roman" w:hAnsi="Times New Roman" w:cs="Times New Roman"/>
          <w:color w:val="000000" w:themeColor="text1"/>
          <w:sz w:val="28"/>
          <w:szCs w:val="28"/>
          <w:vertAlign w:val="superscript"/>
        </w:rPr>
        <w:t>2</w:t>
      </w:r>
      <w:r w:rsidRPr="007A74D1">
        <w:rPr>
          <w:rFonts w:ascii="Times New Roman" w:hAnsi="Times New Roman" w:cs="Times New Roman"/>
          <w:color w:val="000000" w:themeColor="text1"/>
          <w:sz w:val="28"/>
          <w:szCs w:val="28"/>
        </w:rPr>
        <w:t>.</w:t>
      </w:r>
    </w:p>
    <w:p w:rsidR="00D124D4" w:rsidRPr="007A74D1" w:rsidRDefault="00D124D4" w:rsidP="007A74D1">
      <w:pPr>
        <w:tabs>
          <w:tab w:val="left" w:pos="8235"/>
        </w:tabs>
        <w:spacing w:after="0" w:line="240" w:lineRule="auto"/>
        <w:ind w:firstLine="567"/>
        <w:jc w:val="both"/>
        <w:rPr>
          <w:rFonts w:ascii="Times New Roman" w:hAnsi="Times New Roman" w:cs="Times New Roman"/>
          <w:b/>
          <w:color w:val="000000" w:themeColor="text1"/>
          <w:sz w:val="28"/>
          <w:szCs w:val="28"/>
          <w:lang w:val="vi-VN"/>
        </w:rPr>
      </w:pPr>
      <w:r w:rsidRPr="007A74D1">
        <w:rPr>
          <w:rFonts w:ascii="Times New Roman" w:hAnsi="Times New Roman" w:cs="Times New Roman"/>
          <w:b/>
          <w:color w:val="000000" w:themeColor="text1"/>
          <w:sz w:val="28"/>
          <w:szCs w:val="28"/>
          <w:lang w:val="vi-VN"/>
        </w:rPr>
        <w:t>4. Công tác chỉ đạo, hướng dẫn kỹ thuật</w:t>
      </w:r>
      <w:r w:rsidRPr="007A74D1">
        <w:rPr>
          <w:rFonts w:ascii="Times New Roman" w:hAnsi="Times New Roman" w:cs="Times New Roman"/>
          <w:b/>
          <w:color w:val="000000" w:themeColor="text1"/>
          <w:sz w:val="28"/>
          <w:szCs w:val="28"/>
        </w:rPr>
        <w:t>:</w:t>
      </w:r>
      <w:r w:rsidRPr="007A74D1">
        <w:rPr>
          <w:rFonts w:ascii="Times New Roman" w:hAnsi="Times New Roman" w:cs="Times New Roman"/>
          <w:b/>
          <w:color w:val="000000" w:themeColor="text1"/>
          <w:sz w:val="28"/>
          <w:szCs w:val="28"/>
          <w:lang w:val="vi-VN"/>
        </w:rPr>
        <w:tab/>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xml:space="preserve">- </w:t>
      </w:r>
      <w:r w:rsidRPr="000A482D">
        <w:rPr>
          <w:rFonts w:ascii="Times New Roman" w:hAnsi="Times New Roman" w:cs="Times New Roman"/>
          <w:color w:val="000000" w:themeColor="text1"/>
          <w:sz w:val="28"/>
          <w:szCs w:val="28"/>
          <w:lang w:val="vi-VN"/>
        </w:rPr>
        <w:t>Trung tâm Dịch vụ Nông nghiệp</w:t>
      </w:r>
      <w:r w:rsidRPr="007A74D1">
        <w:rPr>
          <w:rFonts w:ascii="Times New Roman" w:hAnsi="Times New Roman" w:cs="Times New Roman"/>
          <w:color w:val="000000" w:themeColor="text1"/>
          <w:sz w:val="28"/>
          <w:szCs w:val="28"/>
          <w:lang w:val="vi-VN"/>
        </w:rPr>
        <w:t xml:space="preserve"> đã phối hợp với Ủy ban nhân dân xã </w:t>
      </w:r>
      <w:r w:rsidRPr="007A74D1">
        <w:rPr>
          <w:rFonts w:ascii="Times New Roman" w:hAnsi="Times New Roman" w:cs="Times New Roman"/>
          <w:color w:val="000000" w:themeColor="text1"/>
          <w:sz w:val="28"/>
          <w:szCs w:val="28"/>
          <w:lang w:val="de-DE"/>
        </w:rPr>
        <w:t xml:space="preserve">Quảng </w:t>
      </w:r>
      <w:r w:rsidR="00172976">
        <w:rPr>
          <w:rFonts w:ascii="Times New Roman" w:hAnsi="Times New Roman" w:cs="Times New Roman"/>
          <w:color w:val="000000" w:themeColor="text1"/>
          <w:sz w:val="28"/>
          <w:szCs w:val="28"/>
          <w:lang w:val="de-DE"/>
        </w:rPr>
        <w:t>Phước</w:t>
      </w:r>
      <w:r w:rsidRPr="007A74D1">
        <w:rPr>
          <w:rFonts w:ascii="Times New Roman" w:hAnsi="Times New Roman" w:cs="Times New Roman"/>
          <w:color w:val="000000" w:themeColor="text1"/>
          <w:sz w:val="28"/>
          <w:szCs w:val="28"/>
          <w:lang w:val="vi-VN"/>
        </w:rPr>
        <w:t xml:space="preserve">tiến hành kiểm tra, khảo sát chỉ đạo hộ thực hiện </w:t>
      </w:r>
      <w:r w:rsidRPr="000A482D">
        <w:rPr>
          <w:rFonts w:ascii="Times New Roman" w:hAnsi="Times New Roman" w:cs="Times New Roman"/>
          <w:color w:val="000000" w:themeColor="text1"/>
          <w:sz w:val="28"/>
          <w:szCs w:val="28"/>
          <w:lang w:val="vi-VN"/>
        </w:rPr>
        <w:t>cải tạo kỹ ao nuôi</w:t>
      </w:r>
      <w:r w:rsidRPr="007A74D1">
        <w:rPr>
          <w:rFonts w:ascii="Times New Roman" w:hAnsi="Times New Roman" w:cs="Times New Roman"/>
          <w:color w:val="000000" w:themeColor="text1"/>
          <w:sz w:val="28"/>
          <w:szCs w:val="28"/>
          <w:lang w:val="vi-VN"/>
        </w:rPr>
        <w:t xml:space="preserve"> trước khi cấp giống cá.</w:t>
      </w:r>
    </w:p>
    <w:p w:rsidR="00D124D4" w:rsidRPr="007A74D1" w:rsidRDefault="00D124D4" w:rsidP="007A74D1">
      <w:pPr>
        <w:spacing w:after="0" w:line="240" w:lineRule="auto"/>
        <w:ind w:firstLine="567"/>
        <w:jc w:val="both"/>
        <w:rPr>
          <w:rFonts w:ascii="Times New Roman" w:hAnsi="Times New Roman" w:cs="Times New Roman"/>
          <w:color w:val="000000" w:themeColor="text1"/>
          <w:spacing w:val="-4"/>
          <w:sz w:val="28"/>
          <w:szCs w:val="28"/>
          <w:lang w:val="vi-VN"/>
        </w:rPr>
      </w:pPr>
      <w:r w:rsidRPr="007A74D1">
        <w:rPr>
          <w:rFonts w:ascii="Times New Roman" w:hAnsi="Times New Roman" w:cs="Times New Roman"/>
          <w:color w:val="000000" w:themeColor="text1"/>
          <w:sz w:val="28"/>
          <w:szCs w:val="28"/>
          <w:lang w:val="vi-VN"/>
        </w:rPr>
        <w:t xml:space="preserve">- Định kỳ kiểm tra, hướng dẫn các hộ chăm sóc quản lý tốt </w:t>
      </w:r>
      <w:r w:rsidRPr="000A482D">
        <w:rPr>
          <w:rFonts w:ascii="Times New Roman" w:hAnsi="Times New Roman" w:cs="Times New Roman"/>
          <w:color w:val="000000" w:themeColor="text1"/>
          <w:sz w:val="28"/>
          <w:szCs w:val="28"/>
          <w:lang w:val="vi-VN"/>
        </w:rPr>
        <w:t>ao nuôi</w:t>
      </w:r>
      <w:r w:rsidRPr="007A74D1">
        <w:rPr>
          <w:rFonts w:ascii="Times New Roman" w:hAnsi="Times New Roman" w:cs="Times New Roman"/>
          <w:color w:val="000000" w:themeColor="text1"/>
          <w:sz w:val="28"/>
          <w:szCs w:val="28"/>
          <w:lang w:val="vi-VN"/>
        </w:rPr>
        <w:t xml:space="preserve"> nhất là </w:t>
      </w:r>
      <w:r w:rsidRPr="007A74D1">
        <w:rPr>
          <w:rFonts w:ascii="Times New Roman" w:hAnsi="Times New Roman" w:cs="Times New Roman"/>
          <w:color w:val="000000" w:themeColor="text1"/>
          <w:spacing w:val="-4"/>
          <w:sz w:val="28"/>
          <w:szCs w:val="28"/>
          <w:lang w:val="vi-VN"/>
        </w:rPr>
        <w:t>trong khâu phòng bệnh cho cá nên quá trình nuôi cá không hao hụt do bị nhiểm bệnh.</w:t>
      </w:r>
    </w:p>
    <w:p w:rsidR="00D124D4" w:rsidRPr="000A482D"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7A74D1">
        <w:rPr>
          <w:rFonts w:ascii="Times New Roman" w:hAnsi="Times New Roman" w:cs="Times New Roman"/>
          <w:color w:val="000000" w:themeColor="text1"/>
          <w:sz w:val="28"/>
          <w:szCs w:val="28"/>
          <w:lang w:val="vi-VN"/>
        </w:rPr>
        <w:t>- Cán bộ kỹ thuật của Tr</w:t>
      </w:r>
      <w:r w:rsidRPr="000A482D">
        <w:rPr>
          <w:rFonts w:ascii="Times New Roman" w:hAnsi="Times New Roman" w:cs="Times New Roman"/>
          <w:color w:val="000000" w:themeColor="text1"/>
          <w:sz w:val="28"/>
          <w:szCs w:val="28"/>
          <w:lang w:val="vi-VN"/>
        </w:rPr>
        <w:t>ung tâm</w:t>
      </w:r>
      <w:r w:rsidRPr="007A74D1">
        <w:rPr>
          <w:rFonts w:ascii="Times New Roman" w:hAnsi="Times New Roman" w:cs="Times New Roman"/>
          <w:color w:val="000000" w:themeColor="text1"/>
          <w:sz w:val="28"/>
          <w:szCs w:val="28"/>
          <w:lang w:val="vi-VN"/>
        </w:rPr>
        <w:t xml:space="preserve"> đã kiểm tra định kỳ 2 lần/tháng để kịp thời hướng dẫn những vướng mắc trong quá trình nuôi.</w:t>
      </w:r>
    </w:p>
    <w:p w:rsidR="00D124D4" w:rsidRPr="00BF294C" w:rsidRDefault="00D124D4" w:rsidP="007A74D1">
      <w:pPr>
        <w:spacing w:after="0" w:line="240" w:lineRule="auto"/>
        <w:ind w:firstLine="567"/>
        <w:jc w:val="both"/>
        <w:rPr>
          <w:rFonts w:ascii="Times New Roman" w:hAnsi="Times New Roman" w:cs="Times New Roman"/>
          <w:b/>
          <w:sz w:val="28"/>
          <w:szCs w:val="28"/>
          <w:lang w:val="vi-VN"/>
        </w:rPr>
      </w:pPr>
      <w:r w:rsidRPr="00BF294C">
        <w:rPr>
          <w:rFonts w:ascii="Times New Roman" w:hAnsi="Times New Roman" w:cs="Times New Roman"/>
          <w:b/>
          <w:sz w:val="28"/>
          <w:szCs w:val="28"/>
          <w:lang w:val="vi-VN"/>
        </w:rPr>
        <w:t>III. ĐÁNH GIÁ KẾT QUẢ ĐẠT ĐƯỢC</w:t>
      </w:r>
    </w:p>
    <w:p w:rsidR="00D124D4" w:rsidRPr="00BF294C" w:rsidRDefault="00D124D4" w:rsidP="007A74D1">
      <w:pPr>
        <w:spacing w:after="0" w:line="240" w:lineRule="auto"/>
        <w:ind w:firstLine="567"/>
        <w:jc w:val="both"/>
        <w:rPr>
          <w:rFonts w:ascii="Times New Roman" w:hAnsi="Times New Roman" w:cs="Times New Roman"/>
          <w:b/>
          <w:sz w:val="28"/>
          <w:szCs w:val="28"/>
          <w:lang w:val="vi-VN"/>
        </w:rPr>
      </w:pPr>
      <w:r w:rsidRPr="00BF294C">
        <w:rPr>
          <w:rFonts w:ascii="Times New Roman" w:hAnsi="Times New Roman" w:cs="Times New Roman"/>
          <w:b/>
          <w:sz w:val="28"/>
          <w:szCs w:val="28"/>
          <w:lang w:val="vi-VN"/>
        </w:rPr>
        <w:t>1. Kết quả đầu ra:</w:t>
      </w:r>
    </w:p>
    <w:p w:rsidR="00D124D4" w:rsidRPr="000A482D" w:rsidRDefault="00D124D4" w:rsidP="007A74D1">
      <w:pPr>
        <w:spacing w:after="0" w:line="240" w:lineRule="auto"/>
        <w:ind w:firstLine="567"/>
        <w:jc w:val="both"/>
        <w:rPr>
          <w:rFonts w:ascii="Times New Roman" w:hAnsi="Times New Roman" w:cs="Times New Roman"/>
          <w:sz w:val="28"/>
          <w:szCs w:val="28"/>
          <w:lang w:val="vi-VN"/>
        </w:rPr>
      </w:pPr>
      <w:r w:rsidRPr="00BF294C">
        <w:rPr>
          <w:rFonts w:ascii="Times New Roman" w:hAnsi="Times New Roman" w:cs="Times New Roman"/>
          <w:sz w:val="28"/>
          <w:szCs w:val="28"/>
          <w:lang w:val="vi-VN"/>
        </w:rPr>
        <w:t xml:space="preserve">- 01 hộ nông dân hưởng lợi trực tiếp tham gia thực hiện </w:t>
      </w:r>
      <w:r w:rsidRPr="000A482D">
        <w:rPr>
          <w:rFonts w:ascii="Times New Roman" w:hAnsi="Times New Roman" w:cs="Times New Roman"/>
          <w:sz w:val="28"/>
          <w:szCs w:val="28"/>
          <w:lang w:val="vi-VN"/>
        </w:rPr>
        <w:t>dự án</w:t>
      </w:r>
      <w:r w:rsidR="002D0AD5" w:rsidRPr="000A482D">
        <w:rPr>
          <w:rFonts w:ascii="Times New Roman" w:hAnsi="Times New Roman" w:cs="Times New Roman"/>
          <w:sz w:val="28"/>
          <w:szCs w:val="28"/>
          <w:lang w:val="vi-VN"/>
        </w:rPr>
        <w:t>được hỗ trợ</w:t>
      </w:r>
      <w:r w:rsidR="00C31163" w:rsidRPr="000A482D">
        <w:rPr>
          <w:rFonts w:ascii="Times New Roman" w:hAnsi="Times New Roman" w:cs="Times New Roman"/>
          <w:sz w:val="28"/>
          <w:szCs w:val="28"/>
          <w:lang w:val="vi-VN"/>
        </w:rPr>
        <w:t>75</w:t>
      </w:r>
      <w:r w:rsidR="002D0AD5" w:rsidRPr="000A482D">
        <w:rPr>
          <w:rFonts w:ascii="Times New Roman" w:hAnsi="Times New Roman" w:cs="Times New Roman"/>
          <w:sz w:val="28"/>
          <w:szCs w:val="28"/>
          <w:lang w:val="vi-VN"/>
        </w:rPr>
        <w:t>.</w:t>
      </w:r>
      <w:r w:rsidRPr="00BF294C">
        <w:rPr>
          <w:rFonts w:ascii="Times New Roman" w:hAnsi="Times New Roman" w:cs="Times New Roman"/>
          <w:sz w:val="28"/>
          <w:szCs w:val="28"/>
          <w:lang w:val="vi-VN"/>
        </w:rPr>
        <w:t>000 con cá giố</w:t>
      </w:r>
      <w:r w:rsidR="002D0AD5">
        <w:rPr>
          <w:rFonts w:ascii="Times New Roman" w:hAnsi="Times New Roman" w:cs="Times New Roman"/>
          <w:sz w:val="28"/>
          <w:szCs w:val="28"/>
          <w:lang w:val="vi-VN"/>
        </w:rPr>
        <w:t>ng</w:t>
      </w:r>
      <w:r w:rsidR="00C31163" w:rsidRPr="000A482D">
        <w:rPr>
          <w:rFonts w:ascii="Times New Roman" w:hAnsi="Times New Roman" w:cs="Times New Roman"/>
          <w:sz w:val="28"/>
          <w:szCs w:val="28"/>
          <w:lang w:val="vi-VN"/>
        </w:rPr>
        <w:t xml:space="preserve"> và </w:t>
      </w:r>
      <w:r w:rsidR="00C31163">
        <w:rPr>
          <w:rFonts w:ascii="Times New Roman" w:hAnsi="Times New Roman" w:cs="Times New Roman"/>
          <w:color w:val="000000" w:themeColor="text1"/>
          <w:sz w:val="28"/>
          <w:szCs w:val="28"/>
          <w:lang w:val="de-DE"/>
        </w:rPr>
        <w:t>4.218 kg thức ăn</w:t>
      </w:r>
      <w:r w:rsidRPr="00BF294C">
        <w:rPr>
          <w:rFonts w:ascii="Times New Roman" w:hAnsi="Times New Roman" w:cs="Times New Roman"/>
          <w:sz w:val="28"/>
          <w:szCs w:val="28"/>
          <w:lang w:val="vi-VN"/>
        </w:rPr>
        <w:t>.</w:t>
      </w:r>
    </w:p>
    <w:p w:rsidR="002B7C55" w:rsidRPr="000A482D" w:rsidRDefault="002B7C55" w:rsidP="007A74D1">
      <w:pPr>
        <w:spacing w:after="0" w:line="240" w:lineRule="auto"/>
        <w:ind w:firstLine="567"/>
        <w:jc w:val="both"/>
        <w:rPr>
          <w:rFonts w:ascii="Times New Roman" w:hAnsi="Times New Roman" w:cs="Times New Roman"/>
          <w:sz w:val="28"/>
          <w:szCs w:val="28"/>
          <w:lang w:val="vi-VN"/>
        </w:rPr>
      </w:pPr>
      <w:r w:rsidRPr="000A482D">
        <w:rPr>
          <w:rFonts w:ascii="Times New Roman" w:hAnsi="Times New Roman" w:cs="Times New Roman"/>
          <w:sz w:val="28"/>
          <w:szCs w:val="28"/>
          <w:lang w:val="vi-VN"/>
        </w:rPr>
        <w:t>- 20 tham gia tập huấn, từng bướ</w:t>
      </w:r>
      <w:r w:rsidR="002D0AD5" w:rsidRPr="000A482D">
        <w:rPr>
          <w:rFonts w:ascii="Times New Roman" w:hAnsi="Times New Roman" w:cs="Times New Roman"/>
          <w:sz w:val="28"/>
          <w:szCs w:val="28"/>
          <w:lang w:val="vi-VN"/>
        </w:rPr>
        <w:t>c nắ</w:t>
      </w:r>
      <w:r w:rsidRPr="000A482D">
        <w:rPr>
          <w:rFonts w:ascii="Times New Roman" w:hAnsi="Times New Roman" w:cs="Times New Roman"/>
          <w:sz w:val="28"/>
          <w:szCs w:val="28"/>
          <w:lang w:val="vi-VN"/>
        </w:rPr>
        <w:t xml:space="preserve">m bắt tiếp cận quy trình kỹ thuật </w:t>
      </w:r>
      <w:r w:rsidR="00C31163" w:rsidRPr="000A482D">
        <w:rPr>
          <w:rFonts w:ascii="Times New Roman" w:hAnsi="Times New Roman" w:cs="Times New Roman"/>
          <w:sz w:val="28"/>
          <w:szCs w:val="28"/>
          <w:lang w:val="vi-VN"/>
        </w:rPr>
        <w:t>ươm – nuôi cá chình</w:t>
      </w:r>
      <w:r w:rsidR="00286658" w:rsidRPr="000A482D">
        <w:rPr>
          <w:rFonts w:ascii="Times New Roman" w:hAnsi="Times New Roman" w:cs="Times New Roman"/>
          <w:sz w:val="28"/>
          <w:szCs w:val="28"/>
          <w:lang w:val="vi-VN"/>
        </w:rPr>
        <w:t>.</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lang w:val="vi-VN"/>
        </w:rPr>
      </w:pPr>
      <w:r w:rsidRPr="007A74D1">
        <w:rPr>
          <w:rFonts w:ascii="Times New Roman" w:hAnsi="Times New Roman" w:cs="Times New Roman"/>
          <w:b/>
          <w:color w:val="000000" w:themeColor="text1"/>
          <w:sz w:val="28"/>
          <w:szCs w:val="28"/>
          <w:lang w:val="vi-VN"/>
        </w:rPr>
        <w:t>2. Các chỉ tiêu kinh tế</w:t>
      </w:r>
      <w:r w:rsidR="002D0AD5" w:rsidRPr="000A482D">
        <w:rPr>
          <w:rFonts w:ascii="Times New Roman" w:hAnsi="Times New Roman" w:cs="Times New Roman"/>
          <w:b/>
          <w:color w:val="000000" w:themeColor="text1"/>
          <w:sz w:val="28"/>
          <w:szCs w:val="28"/>
          <w:lang w:val="vi-VN"/>
        </w:rPr>
        <w:t>-</w:t>
      </w:r>
      <w:r w:rsidRPr="007A74D1">
        <w:rPr>
          <w:rFonts w:ascii="Times New Roman" w:hAnsi="Times New Roman" w:cs="Times New Roman"/>
          <w:b/>
          <w:color w:val="000000" w:themeColor="text1"/>
          <w:sz w:val="28"/>
          <w:szCs w:val="28"/>
          <w:lang w:val="vi-VN"/>
        </w:rPr>
        <w:t xml:space="preserve"> kỹ thuật đạt được của mô hình:</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lang w:val="vi-VN"/>
        </w:rPr>
      </w:pPr>
      <w:r w:rsidRPr="007A74D1">
        <w:rPr>
          <w:rFonts w:ascii="Times New Roman" w:hAnsi="Times New Roman" w:cs="Times New Roman"/>
          <w:b/>
          <w:i/>
          <w:color w:val="000000" w:themeColor="text1"/>
          <w:sz w:val="28"/>
          <w:szCs w:val="28"/>
          <w:lang w:val="pt-BR"/>
        </w:rPr>
        <w:t xml:space="preserve">a. </w:t>
      </w:r>
      <w:r w:rsidRPr="007A74D1">
        <w:rPr>
          <w:rFonts w:ascii="Times New Roman" w:hAnsi="Times New Roman" w:cs="Times New Roman"/>
          <w:b/>
          <w:i/>
          <w:color w:val="000000" w:themeColor="text1"/>
          <w:sz w:val="28"/>
          <w:szCs w:val="28"/>
          <w:lang w:val="vi-VN"/>
        </w:rPr>
        <w:t>Tỷ lệ sống</w:t>
      </w:r>
      <w:r w:rsidRPr="007A74D1">
        <w:rPr>
          <w:rFonts w:ascii="Times New Roman" w:hAnsi="Times New Roman" w:cs="Times New Roman"/>
          <w:b/>
          <w:i/>
          <w:color w:val="000000" w:themeColor="text1"/>
          <w:sz w:val="28"/>
          <w:szCs w:val="28"/>
          <w:lang w:val="pt-BR"/>
        </w:rPr>
        <w:t xml:space="preserve"> của cá</w:t>
      </w:r>
      <w:r w:rsidRPr="007A74D1">
        <w:rPr>
          <w:rFonts w:ascii="Times New Roman" w:hAnsi="Times New Roman" w:cs="Times New Roman"/>
          <w:b/>
          <w:color w:val="000000" w:themeColor="text1"/>
          <w:sz w:val="28"/>
          <w:szCs w:val="28"/>
          <w:lang w:val="vi-VN"/>
        </w:rPr>
        <w:t xml:space="preserve">: </w:t>
      </w:r>
    </w:p>
    <w:p w:rsidR="00DA43E5" w:rsidRPr="000A482D" w:rsidRDefault="00DA43E5" w:rsidP="007A74D1">
      <w:pPr>
        <w:spacing w:after="0" w:line="240" w:lineRule="auto"/>
        <w:ind w:firstLine="567"/>
        <w:jc w:val="both"/>
        <w:rPr>
          <w:rFonts w:ascii="Times New Roman" w:hAnsi="Times New Roman" w:cs="Times New Roman"/>
          <w:b/>
          <w:i/>
          <w:color w:val="000000" w:themeColor="text1"/>
          <w:sz w:val="28"/>
          <w:szCs w:val="28"/>
          <w:lang w:val="vi-VN"/>
        </w:rPr>
      </w:pPr>
      <w:r w:rsidRPr="000A482D">
        <w:rPr>
          <w:rFonts w:ascii="Times New Roman" w:hAnsi="Times New Roman" w:cs="Times New Roman"/>
          <w:b/>
          <w:i/>
          <w:color w:val="000000" w:themeColor="text1"/>
          <w:sz w:val="28"/>
          <w:szCs w:val="28"/>
          <w:lang w:val="vi-VN"/>
        </w:rPr>
        <w:t>*.Cá giống</w:t>
      </w:r>
    </w:p>
    <w:p w:rsidR="00D124D4" w:rsidRPr="000A482D" w:rsidRDefault="00D124D4" w:rsidP="007A74D1">
      <w:pPr>
        <w:spacing w:after="0" w:line="240" w:lineRule="auto"/>
        <w:ind w:firstLine="567"/>
        <w:jc w:val="both"/>
        <w:rPr>
          <w:rFonts w:ascii="Times New Roman" w:hAnsi="Times New Roman" w:cs="Times New Roman"/>
          <w:color w:val="000000" w:themeColor="text1"/>
          <w:sz w:val="28"/>
          <w:szCs w:val="28"/>
          <w:lang w:val="vi-VN"/>
        </w:rPr>
      </w:pPr>
      <w:r w:rsidRPr="000A482D">
        <w:rPr>
          <w:rFonts w:ascii="Times New Roman" w:hAnsi="Times New Roman" w:cs="Times New Roman"/>
          <w:color w:val="000000" w:themeColor="text1"/>
          <w:sz w:val="28"/>
          <w:szCs w:val="28"/>
          <w:lang w:val="vi-VN"/>
        </w:rPr>
        <w:t>S</w:t>
      </w:r>
      <w:r w:rsidRPr="007A74D1">
        <w:rPr>
          <w:rFonts w:ascii="Times New Roman" w:hAnsi="Times New Roman" w:cs="Times New Roman"/>
          <w:color w:val="000000" w:themeColor="text1"/>
          <w:sz w:val="28"/>
          <w:szCs w:val="28"/>
          <w:lang w:val="vi-VN"/>
        </w:rPr>
        <w:t xml:space="preserve">ố </w:t>
      </w:r>
      <w:r w:rsidRPr="000A482D">
        <w:rPr>
          <w:rFonts w:ascii="Times New Roman" w:hAnsi="Times New Roman" w:cs="Times New Roman"/>
          <w:color w:val="000000" w:themeColor="text1"/>
          <w:sz w:val="28"/>
          <w:szCs w:val="28"/>
          <w:lang w:val="vi-VN"/>
        </w:rPr>
        <w:t xml:space="preserve">lượng </w:t>
      </w:r>
      <w:r w:rsidR="00DA43E5" w:rsidRPr="000A482D">
        <w:rPr>
          <w:rFonts w:ascii="Times New Roman" w:hAnsi="Times New Roman" w:cs="Times New Roman"/>
          <w:color w:val="000000" w:themeColor="text1"/>
          <w:sz w:val="28"/>
          <w:szCs w:val="28"/>
          <w:lang w:val="vi-VN"/>
        </w:rPr>
        <w:t>Bạch tử</w:t>
      </w:r>
      <w:r w:rsidRPr="000A482D">
        <w:rPr>
          <w:rFonts w:ascii="Times New Roman" w:hAnsi="Times New Roman" w:cs="Times New Roman"/>
          <w:color w:val="000000" w:themeColor="text1"/>
          <w:sz w:val="28"/>
          <w:szCs w:val="28"/>
          <w:lang w:val="vi-VN"/>
        </w:rPr>
        <w:t xml:space="preserve"> thả nu</w:t>
      </w:r>
      <w:r w:rsidRPr="007A74D1">
        <w:rPr>
          <w:rFonts w:ascii="Times New Roman" w:hAnsi="Times New Roman" w:cs="Times New Roman"/>
          <w:color w:val="000000" w:themeColor="text1"/>
          <w:sz w:val="28"/>
          <w:szCs w:val="28"/>
          <w:lang w:val="vi-VN"/>
        </w:rPr>
        <w:t xml:space="preserve">ôi là </w:t>
      </w:r>
      <w:r w:rsidR="00DA43E5" w:rsidRPr="000A482D">
        <w:rPr>
          <w:rFonts w:ascii="Times New Roman" w:hAnsi="Times New Roman" w:cs="Times New Roman"/>
          <w:color w:val="000000" w:themeColor="text1"/>
          <w:sz w:val="28"/>
          <w:szCs w:val="28"/>
          <w:lang w:val="vi-VN"/>
        </w:rPr>
        <w:t>150</w:t>
      </w:r>
      <w:r w:rsidRPr="000A482D">
        <w:rPr>
          <w:rFonts w:ascii="Times New Roman" w:hAnsi="Times New Roman" w:cs="Times New Roman"/>
          <w:color w:val="000000" w:themeColor="text1"/>
          <w:sz w:val="28"/>
          <w:szCs w:val="28"/>
          <w:lang w:val="vi-VN"/>
        </w:rPr>
        <w:t>.</w:t>
      </w:r>
      <w:r w:rsidRPr="007A74D1">
        <w:rPr>
          <w:rFonts w:ascii="Times New Roman" w:hAnsi="Times New Roman" w:cs="Times New Roman"/>
          <w:color w:val="000000" w:themeColor="text1"/>
          <w:sz w:val="28"/>
          <w:szCs w:val="28"/>
          <w:lang w:val="vi-VN"/>
        </w:rPr>
        <w:t xml:space="preserve">000 con, số lượng còn lại </w:t>
      </w:r>
      <w:r w:rsidR="00DA43E5" w:rsidRPr="000A482D">
        <w:rPr>
          <w:rFonts w:ascii="Times New Roman" w:hAnsi="Times New Roman" w:cs="Times New Roman"/>
          <w:color w:val="000000" w:themeColor="text1"/>
          <w:sz w:val="28"/>
          <w:szCs w:val="28"/>
          <w:lang w:val="vi-VN"/>
        </w:rPr>
        <w:t>27.000</w:t>
      </w:r>
      <w:r w:rsidRPr="007A74D1">
        <w:rPr>
          <w:rFonts w:ascii="Times New Roman" w:hAnsi="Times New Roman" w:cs="Times New Roman"/>
          <w:color w:val="000000" w:themeColor="text1"/>
          <w:sz w:val="28"/>
          <w:szCs w:val="28"/>
          <w:lang w:val="vi-VN"/>
        </w:rPr>
        <w:t xml:space="preserve"> con, tỷ lệ </w:t>
      </w:r>
      <w:r w:rsidRPr="000A482D">
        <w:rPr>
          <w:rFonts w:ascii="Times New Roman" w:hAnsi="Times New Roman" w:cs="Times New Roman"/>
          <w:color w:val="000000" w:themeColor="text1"/>
          <w:sz w:val="28"/>
          <w:szCs w:val="28"/>
          <w:lang w:val="vi-VN"/>
        </w:rPr>
        <w:t>sống đạ</w:t>
      </w:r>
      <w:r w:rsidR="002D0AD5" w:rsidRPr="000A482D">
        <w:rPr>
          <w:rFonts w:ascii="Times New Roman" w:hAnsi="Times New Roman" w:cs="Times New Roman"/>
          <w:color w:val="000000" w:themeColor="text1"/>
          <w:sz w:val="28"/>
          <w:szCs w:val="28"/>
          <w:lang w:val="vi-VN"/>
        </w:rPr>
        <w:t xml:space="preserve">t </w:t>
      </w:r>
      <w:r w:rsidR="00DA43E5" w:rsidRPr="000A482D">
        <w:rPr>
          <w:rFonts w:ascii="Times New Roman" w:hAnsi="Times New Roman" w:cs="Times New Roman"/>
          <w:color w:val="000000" w:themeColor="text1"/>
          <w:sz w:val="28"/>
          <w:szCs w:val="28"/>
          <w:lang w:val="vi-VN"/>
        </w:rPr>
        <w:t>18</w:t>
      </w:r>
      <w:r w:rsidRPr="007A74D1">
        <w:rPr>
          <w:rFonts w:ascii="Times New Roman" w:hAnsi="Times New Roman" w:cs="Times New Roman"/>
          <w:color w:val="000000" w:themeColor="text1"/>
          <w:sz w:val="28"/>
          <w:szCs w:val="28"/>
          <w:lang w:val="vi-VN"/>
        </w:rPr>
        <w:t>%</w:t>
      </w:r>
      <w:r w:rsidRPr="000A482D">
        <w:rPr>
          <w:rFonts w:ascii="Times New Roman" w:hAnsi="Times New Roman" w:cs="Times New Roman"/>
          <w:color w:val="000000" w:themeColor="text1"/>
          <w:sz w:val="28"/>
          <w:szCs w:val="28"/>
          <w:lang w:val="vi-VN"/>
        </w:rPr>
        <w:t>, so với kế hoạch đạt khoả</w:t>
      </w:r>
      <w:r w:rsidR="009D3697" w:rsidRPr="000A482D">
        <w:rPr>
          <w:rFonts w:ascii="Times New Roman" w:hAnsi="Times New Roman" w:cs="Times New Roman"/>
          <w:color w:val="000000" w:themeColor="text1"/>
          <w:sz w:val="28"/>
          <w:szCs w:val="28"/>
          <w:lang w:val="vi-VN"/>
        </w:rPr>
        <w:t>ng 5</w:t>
      </w:r>
      <w:r w:rsidRPr="000A482D">
        <w:rPr>
          <w:rFonts w:ascii="Times New Roman" w:hAnsi="Times New Roman" w:cs="Times New Roman"/>
          <w:color w:val="000000" w:themeColor="text1"/>
          <w:sz w:val="28"/>
          <w:szCs w:val="28"/>
          <w:lang w:val="vi-VN"/>
        </w:rPr>
        <w:t>0%.</w:t>
      </w:r>
    </w:p>
    <w:p w:rsidR="00D124D4" w:rsidRPr="000A482D" w:rsidRDefault="00D124D4" w:rsidP="007A74D1">
      <w:pPr>
        <w:spacing w:after="0" w:line="240" w:lineRule="auto"/>
        <w:ind w:firstLine="567"/>
        <w:jc w:val="both"/>
        <w:rPr>
          <w:rFonts w:ascii="Times New Roman" w:hAnsi="Times New Roman" w:cs="Times New Roman"/>
          <w:b/>
          <w:color w:val="000000" w:themeColor="text1"/>
          <w:sz w:val="28"/>
          <w:szCs w:val="28"/>
          <w:lang w:val="vi-VN"/>
        </w:rPr>
      </w:pPr>
      <w:r w:rsidRPr="007A74D1">
        <w:rPr>
          <w:rFonts w:ascii="Times New Roman" w:hAnsi="Times New Roman" w:cs="Times New Roman"/>
          <w:b/>
          <w:color w:val="000000" w:themeColor="text1"/>
          <w:sz w:val="28"/>
          <w:szCs w:val="28"/>
          <w:lang w:val="vi-VN"/>
        </w:rPr>
        <w:t>Nguyên nhân</w:t>
      </w:r>
      <w:r w:rsidRPr="000A482D">
        <w:rPr>
          <w:rFonts w:ascii="Times New Roman" w:hAnsi="Times New Roman" w:cs="Times New Roman"/>
          <w:b/>
          <w:color w:val="000000" w:themeColor="text1"/>
          <w:sz w:val="28"/>
          <w:szCs w:val="28"/>
          <w:lang w:val="vi-VN"/>
        </w:rPr>
        <w:t>:</w:t>
      </w:r>
    </w:p>
    <w:p w:rsidR="00D124D4" w:rsidRPr="000A482D" w:rsidRDefault="00D124D4" w:rsidP="007A74D1">
      <w:pPr>
        <w:spacing w:after="0" w:line="240" w:lineRule="auto"/>
        <w:ind w:firstLine="567"/>
        <w:jc w:val="both"/>
        <w:rPr>
          <w:rFonts w:ascii="Times New Roman" w:hAnsi="Times New Roman" w:cs="Times New Roman"/>
          <w:color w:val="FF0000"/>
          <w:sz w:val="28"/>
          <w:szCs w:val="28"/>
          <w:lang w:val="vi-VN"/>
        </w:rPr>
      </w:pPr>
      <w:r w:rsidRPr="000A482D">
        <w:rPr>
          <w:rFonts w:ascii="Times New Roman" w:hAnsi="Times New Roman" w:cs="Times New Roman"/>
          <w:color w:val="000000" w:themeColor="text1"/>
          <w:sz w:val="28"/>
          <w:szCs w:val="28"/>
          <w:lang w:val="vi-VN"/>
        </w:rPr>
        <w:t>- Trong thời gian từ tháng 4</w:t>
      </w:r>
      <w:r w:rsidR="009D3697" w:rsidRPr="000A482D">
        <w:rPr>
          <w:rFonts w:ascii="Times New Roman" w:hAnsi="Times New Roman" w:cs="Times New Roman"/>
          <w:color w:val="000000" w:themeColor="text1"/>
          <w:sz w:val="28"/>
          <w:szCs w:val="28"/>
          <w:lang w:val="vi-VN"/>
        </w:rPr>
        <w:t xml:space="preserve">, </w:t>
      </w:r>
      <w:r w:rsidRPr="000A482D">
        <w:rPr>
          <w:rFonts w:ascii="Times New Roman" w:hAnsi="Times New Roman" w:cs="Times New Roman"/>
          <w:color w:val="000000" w:themeColor="text1"/>
          <w:sz w:val="28"/>
          <w:szCs w:val="28"/>
          <w:lang w:val="vi-VN"/>
        </w:rPr>
        <w:t xml:space="preserve">đến tháng 8 đã </w:t>
      </w:r>
      <w:r w:rsidRPr="007A74D1">
        <w:rPr>
          <w:rFonts w:ascii="Times New Roman" w:hAnsi="Times New Roman" w:cs="Times New Roman"/>
          <w:color w:val="000000" w:themeColor="text1"/>
          <w:sz w:val="28"/>
          <w:szCs w:val="28"/>
          <w:lang w:val="vi-VN"/>
        </w:rPr>
        <w:t xml:space="preserve">gặp thời tiết </w:t>
      </w:r>
      <w:r w:rsidRPr="000A482D">
        <w:rPr>
          <w:rFonts w:ascii="Times New Roman" w:hAnsi="Times New Roman" w:cs="Times New Roman"/>
          <w:color w:val="000000" w:themeColor="text1"/>
          <w:sz w:val="28"/>
          <w:szCs w:val="28"/>
          <w:lang w:val="vi-VN"/>
        </w:rPr>
        <w:t xml:space="preserve">bất </w:t>
      </w:r>
      <w:r w:rsidRPr="007A74D1">
        <w:rPr>
          <w:rFonts w:ascii="Times New Roman" w:hAnsi="Times New Roman" w:cs="Times New Roman"/>
          <w:color w:val="000000" w:themeColor="text1"/>
          <w:sz w:val="28"/>
          <w:szCs w:val="28"/>
          <w:lang w:val="vi-VN"/>
        </w:rPr>
        <w:t>lợi</w:t>
      </w:r>
      <w:r w:rsidRPr="000A482D">
        <w:rPr>
          <w:rFonts w:ascii="Times New Roman" w:hAnsi="Times New Roman" w:cs="Times New Roman"/>
          <w:color w:val="000000" w:themeColor="text1"/>
          <w:sz w:val="28"/>
          <w:szCs w:val="28"/>
          <w:lang w:val="vi-VN"/>
        </w:rPr>
        <w:t xml:space="preserve">, cụ thể là: </w:t>
      </w:r>
      <w:r w:rsidRPr="007A74D1">
        <w:rPr>
          <w:rFonts w:ascii="Times New Roman" w:hAnsi="Times New Roman" w:cs="Times New Roman"/>
          <w:color w:val="000000" w:themeColor="text1"/>
          <w:sz w:val="28"/>
          <w:szCs w:val="28"/>
          <w:lang w:val="vi-VN"/>
        </w:rPr>
        <w:t>nắng nóng cục bộ và kéo dài, nhiệt độ có lúc lên đến 45</w:t>
      </w:r>
      <w:r w:rsidRPr="007A74D1">
        <w:rPr>
          <w:rFonts w:ascii="Times New Roman" w:hAnsi="Times New Roman" w:cs="Times New Roman"/>
          <w:color w:val="000000" w:themeColor="text1"/>
          <w:sz w:val="28"/>
          <w:szCs w:val="28"/>
          <w:vertAlign w:val="superscript"/>
          <w:lang w:val="vi-VN"/>
        </w:rPr>
        <w:t>0</w:t>
      </w:r>
      <w:r w:rsidRPr="007A74D1">
        <w:rPr>
          <w:rFonts w:ascii="Times New Roman" w:hAnsi="Times New Roman" w:cs="Times New Roman"/>
          <w:color w:val="000000" w:themeColor="text1"/>
          <w:sz w:val="28"/>
          <w:szCs w:val="28"/>
          <w:lang w:val="vi-VN"/>
        </w:rPr>
        <w:t>C đã vượt ra ngoài ngưỡng sinh trưởng và phát triển của cá</w:t>
      </w:r>
      <w:r w:rsidRPr="000A482D">
        <w:rPr>
          <w:rFonts w:ascii="Times New Roman" w:hAnsi="Times New Roman" w:cs="Times New Roman"/>
          <w:color w:val="000000" w:themeColor="text1"/>
          <w:sz w:val="28"/>
          <w:szCs w:val="28"/>
          <w:lang w:val="vi-VN"/>
        </w:rPr>
        <w:t>.</w:t>
      </w:r>
    </w:p>
    <w:p w:rsidR="005C6695" w:rsidRPr="000A482D" w:rsidRDefault="005C6695" w:rsidP="007A74D1">
      <w:pPr>
        <w:spacing w:after="0" w:line="240" w:lineRule="auto"/>
        <w:ind w:firstLine="567"/>
        <w:jc w:val="both"/>
        <w:rPr>
          <w:rFonts w:ascii="Times New Roman" w:hAnsi="Times New Roman" w:cs="Times New Roman"/>
          <w:sz w:val="28"/>
          <w:szCs w:val="28"/>
          <w:lang w:val="vi-VN"/>
        </w:rPr>
      </w:pPr>
      <w:r w:rsidRPr="000A482D">
        <w:rPr>
          <w:rFonts w:ascii="Times New Roman" w:hAnsi="Times New Roman" w:cs="Times New Roman"/>
          <w:sz w:val="28"/>
          <w:szCs w:val="28"/>
          <w:lang w:val="vi-VN"/>
        </w:rPr>
        <w:t xml:space="preserve">- </w:t>
      </w:r>
      <w:r w:rsidR="009D3697" w:rsidRPr="000A482D">
        <w:rPr>
          <w:rFonts w:ascii="Times New Roman" w:hAnsi="Times New Roman" w:cs="Times New Roman"/>
          <w:sz w:val="28"/>
          <w:szCs w:val="28"/>
          <w:lang w:val="vi-VN"/>
        </w:rPr>
        <w:t>pH nước luôn ở mức 4.0 - 4.5  đã làm hao hụt cá</w:t>
      </w:r>
      <w:r w:rsidR="0078177A" w:rsidRPr="000A482D">
        <w:rPr>
          <w:rFonts w:ascii="Times New Roman" w:hAnsi="Times New Roman" w:cs="Times New Roman"/>
          <w:sz w:val="28"/>
          <w:szCs w:val="28"/>
          <w:lang w:val="vi-VN"/>
        </w:rPr>
        <w:t>.</w:t>
      </w:r>
    </w:p>
    <w:p w:rsidR="009D3697" w:rsidRPr="000A482D" w:rsidRDefault="009D3697" w:rsidP="007A74D1">
      <w:pPr>
        <w:spacing w:after="0" w:line="240" w:lineRule="auto"/>
        <w:ind w:firstLine="567"/>
        <w:jc w:val="both"/>
        <w:rPr>
          <w:rFonts w:ascii="Times New Roman" w:hAnsi="Times New Roman" w:cs="Times New Roman"/>
          <w:b/>
          <w:sz w:val="28"/>
          <w:szCs w:val="28"/>
          <w:lang w:val="vi-VN"/>
        </w:rPr>
      </w:pPr>
      <w:r w:rsidRPr="000A482D">
        <w:rPr>
          <w:rFonts w:ascii="Times New Roman" w:hAnsi="Times New Roman" w:cs="Times New Roman"/>
          <w:b/>
          <w:sz w:val="28"/>
          <w:szCs w:val="28"/>
          <w:lang w:val="vi-VN"/>
        </w:rPr>
        <w:t>*.Cá thương phẩm:</w:t>
      </w:r>
    </w:p>
    <w:p w:rsidR="009D3697" w:rsidRPr="000A482D" w:rsidRDefault="009D3697" w:rsidP="007A74D1">
      <w:pPr>
        <w:spacing w:after="0" w:line="240" w:lineRule="auto"/>
        <w:ind w:firstLine="567"/>
        <w:jc w:val="both"/>
        <w:rPr>
          <w:rFonts w:ascii="Times New Roman" w:hAnsi="Times New Roman" w:cs="Times New Roman"/>
          <w:spacing w:val="-6"/>
          <w:sz w:val="28"/>
          <w:szCs w:val="28"/>
          <w:lang w:val="vi-VN"/>
        </w:rPr>
      </w:pPr>
      <w:r w:rsidRPr="000A482D">
        <w:rPr>
          <w:rFonts w:ascii="Times New Roman" w:hAnsi="Times New Roman" w:cs="Times New Roman"/>
          <w:spacing w:val="-6"/>
          <w:sz w:val="28"/>
          <w:szCs w:val="28"/>
          <w:lang w:val="vi-VN"/>
        </w:rPr>
        <w:t>Số lượng cá giống thả: 27.000 con</w:t>
      </w:r>
      <w:r w:rsidR="00A11D82" w:rsidRPr="000A482D">
        <w:rPr>
          <w:rFonts w:ascii="Times New Roman" w:hAnsi="Times New Roman" w:cs="Times New Roman"/>
          <w:spacing w:val="-6"/>
          <w:sz w:val="28"/>
          <w:szCs w:val="28"/>
          <w:lang w:val="vi-VN"/>
        </w:rPr>
        <w:t>, ước số lượng còn lại 2</w:t>
      </w:r>
      <w:r w:rsidR="00631843" w:rsidRPr="000A482D">
        <w:rPr>
          <w:rFonts w:ascii="Times New Roman" w:hAnsi="Times New Roman" w:cs="Times New Roman"/>
          <w:spacing w:val="-6"/>
          <w:sz w:val="28"/>
          <w:szCs w:val="28"/>
          <w:lang w:val="vi-VN"/>
        </w:rPr>
        <w:t>5</w:t>
      </w:r>
      <w:r w:rsidR="00A11D82" w:rsidRPr="000A482D">
        <w:rPr>
          <w:rFonts w:ascii="Times New Roman" w:hAnsi="Times New Roman" w:cs="Times New Roman"/>
          <w:spacing w:val="-6"/>
          <w:sz w:val="28"/>
          <w:szCs w:val="28"/>
          <w:lang w:val="vi-VN"/>
        </w:rPr>
        <w:t xml:space="preserve">.000 con. Tỷ lệ sống đạt </w:t>
      </w:r>
      <w:r w:rsidR="00631843" w:rsidRPr="000A482D">
        <w:rPr>
          <w:rFonts w:ascii="Times New Roman" w:hAnsi="Times New Roman" w:cs="Times New Roman"/>
          <w:spacing w:val="-6"/>
          <w:sz w:val="28"/>
          <w:szCs w:val="28"/>
          <w:lang w:val="vi-VN"/>
        </w:rPr>
        <w:t>92.6</w:t>
      </w:r>
      <w:r w:rsidR="00A11D82" w:rsidRPr="000A482D">
        <w:rPr>
          <w:rFonts w:ascii="Times New Roman" w:hAnsi="Times New Roman" w:cs="Times New Roman"/>
          <w:spacing w:val="-6"/>
          <w:sz w:val="28"/>
          <w:szCs w:val="28"/>
          <w:lang w:val="vi-VN"/>
        </w:rPr>
        <w:t>%</w:t>
      </w:r>
      <w:r w:rsidR="00F95E5F" w:rsidRPr="000A482D">
        <w:rPr>
          <w:rFonts w:ascii="Times New Roman" w:hAnsi="Times New Roman" w:cs="Times New Roman"/>
          <w:spacing w:val="-6"/>
          <w:sz w:val="28"/>
          <w:szCs w:val="28"/>
          <w:lang w:val="vi-VN"/>
        </w:rPr>
        <w:t>, so với kế hoạch 100%</w:t>
      </w:r>
    </w:p>
    <w:p w:rsidR="00D124D4" w:rsidRPr="00FE0652" w:rsidRDefault="00D124D4" w:rsidP="007A74D1">
      <w:pPr>
        <w:spacing w:after="0" w:line="240" w:lineRule="auto"/>
        <w:ind w:firstLine="567"/>
        <w:jc w:val="both"/>
        <w:rPr>
          <w:rFonts w:ascii="Times New Roman" w:hAnsi="Times New Roman" w:cs="Times New Roman"/>
          <w:b/>
          <w:i/>
          <w:sz w:val="28"/>
          <w:szCs w:val="28"/>
          <w:lang w:val="vi-VN"/>
        </w:rPr>
      </w:pPr>
      <w:r w:rsidRPr="00FE0652">
        <w:rPr>
          <w:rFonts w:ascii="Times New Roman" w:hAnsi="Times New Roman" w:cs="Times New Roman"/>
          <w:b/>
          <w:i/>
          <w:sz w:val="28"/>
          <w:szCs w:val="28"/>
          <w:lang w:val="vi-VN"/>
        </w:rPr>
        <w:t>b.  Giá trị sản lượng:</w:t>
      </w:r>
    </w:p>
    <w:p w:rsidR="00D124D4" w:rsidRPr="000A482D" w:rsidRDefault="00D124D4" w:rsidP="007A74D1">
      <w:pPr>
        <w:spacing w:after="0" w:line="240" w:lineRule="auto"/>
        <w:ind w:firstLine="567"/>
        <w:jc w:val="both"/>
        <w:rPr>
          <w:rFonts w:ascii="Times New Roman" w:hAnsi="Times New Roman" w:cs="Times New Roman"/>
          <w:sz w:val="28"/>
          <w:szCs w:val="28"/>
          <w:lang w:val="vi-VN"/>
        </w:rPr>
      </w:pPr>
      <w:r w:rsidRPr="00FE0652">
        <w:rPr>
          <w:rFonts w:ascii="Times New Roman" w:hAnsi="Times New Roman" w:cs="Times New Roman"/>
          <w:sz w:val="28"/>
          <w:szCs w:val="28"/>
          <w:lang w:val="vi-VN"/>
        </w:rPr>
        <w:t xml:space="preserve">Qua </w:t>
      </w:r>
      <w:r w:rsidR="0057118C" w:rsidRPr="000A482D">
        <w:rPr>
          <w:rFonts w:ascii="Times New Roman" w:hAnsi="Times New Roman" w:cs="Times New Roman"/>
          <w:sz w:val="28"/>
          <w:szCs w:val="28"/>
          <w:lang w:val="vi-VN"/>
        </w:rPr>
        <w:t>quá trình</w:t>
      </w:r>
      <w:r w:rsidR="00507BB4" w:rsidRPr="000A482D">
        <w:rPr>
          <w:rFonts w:ascii="Times New Roman" w:hAnsi="Times New Roman" w:cs="Times New Roman"/>
          <w:sz w:val="28"/>
          <w:szCs w:val="28"/>
          <w:lang w:val="vi-VN"/>
        </w:rPr>
        <w:t xml:space="preserve"> ươm giống và </w:t>
      </w:r>
      <w:r w:rsidRPr="00FE0652">
        <w:rPr>
          <w:rFonts w:ascii="Times New Roman" w:hAnsi="Times New Roman" w:cs="Times New Roman"/>
          <w:sz w:val="28"/>
          <w:szCs w:val="28"/>
          <w:lang w:val="vi-VN"/>
        </w:rPr>
        <w:t xml:space="preserve"> theo dõi tốc độ sinh trưở</w:t>
      </w:r>
      <w:r w:rsidR="00507BB4">
        <w:rPr>
          <w:rFonts w:ascii="Times New Roman" w:hAnsi="Times New Roman" w:cs="Times New Roman"/>
          <w:sz w:val="28"/>
          <w:szCs w:val="28"/>
          <w:lang w:val="vi-VN"/>
        </w:rPr>
        <w:t>ng</w:t>
      </w:r>
      <w:r w:rsidR="00507BB4" w:rsidRPr="000A482D">
        <w:rPr>
          <w:rFonts w:ascii="Times New Roman" w:hAnsi="Times New Roman" w:cs="Times New Roman"/>
          <w:sz w:val="28"/>
          <w:szCs w:val="28"/>
          <w:lang w:val="vi-VN"/>
        </w:rPr>
        <w:t>,</w:t>
      </w:r>
      <w:r w:rsidRPr="00FE0652">
        <w:rPr>
          <w:rFonts w:ascii="Times New Roman" w:hAnsi="Times New Roman" w:cs="Times New Roman"/>
          <w:sz w:val="28"/>
          <w:szCs w:val="28"/>
          <w:lang w:val="vi-VN"/>
        </w:rPr>
        <w:t xml:space="preserve"> phát triển của cá, giá trị sản lượng thu được như sau:</w:t>
      </w:r>
    </w:p>
    <w:p w:rsidR="007F3E5D" w:rsidRPr="007F3E5D" w:rsidRDefault="007F3E5D" w:rsidP="007A74D1">
      <w:pPr>
        <w:spacing w:after="0" w:line="240" w:lineRule="auto"/>
        <w:ind w:firstLine="567"/>
        <w:jc w:val="both"/>
        <w:rPr>
          <w:rFonts w:ascii="Times New Roman" w:hAnsi="Times New Roman" w:cs="Times New Roman"/>
          <w:b/>
          <w:sz w:val="28"/>
          <w:szCs w:val="28"/>
          <w:lang w:val="en-US"/>
        </w:rPr>
      </w:pPr>
      <w:r w:rsidRPr="007F3E5D">
        <w:rPr>
          <w:rFonts w:ascii="Times New Roman" w:hAnsi="Times New Roman" w:cs="Times New Roman"/>
          <w:b/>
          <w:sz w:val="28"/>
          <w:szCs w:val="28"/>
          <w:lang w:val="en-US"/>
        </w:rPr>
        <w:t>*Cá giống:</w:t>
      </w:r>
    </w:p>
    <w:p w:rsidR="007F3E5D" w:rsidRPr="007F3E5D" w:rsidRDefault="007F3E5D" w:rsidP="007A74D1">
      <w:pPr>
        <w:spacing w:after="0" w:line="240" w:lineRule="auto"/>
        <w:ind w:firstLine="567"/>
        <w:jc w:val="both"/>
        <w:rPr>
          <w:rFonts w:ascii="Times New Roman" w:hAnsi="Times New Roman" w:cs="Times New Roman"/>
          <w:sz w:val="28"/>
          <w:szCs w:val="28"/>
          <w:lang w:val="en-US"/>
        </w:rPr>
      </w:pPr>
    </w:p>
    <w:bookmarkStart w:id="0" w:name="_MON_1506321928"/>
    <w:bookmarkStart w:id="1" w:name="_MON_1506321973"/>
    <w:bookmarkStart w:id="2" w:name="_MON_1506322074"/>
    <w:bookmarkStart w:id="3" w:name="_MON_1506322798"/>
    <w:bookmarkStart w:id="4" w:name="_MON_1506322834"/>
    <w:bookmarkStart w:id="5" w:name="_MON_1506492077"/>
    <w:bookmarkStart w:id="6" w:name="_MON_1507805562"/>
    <w:bookmarkStart w:id="7" w:name="_MON_1507807667"/>
    <w:bookmarkStart w:id="8" w:name="_MON_1507807680"/>
    <w:bookmarkStart w:id="9" w:name="_MON_1490685668"/>
    <w:bookmarkStart w:id="10" w:name="_MON_1490685851"/>
    <w:bookmarkStart w:id="11" w:name="_MON_1490686043"/>
    <w:bookmarkStart w:id="12" w:name="_MON_1490765253"/>
    <w:bookmarkStart w:id="13" w:name="_MON_1490765261"/>
    <w:bookmarkStart w:id="14" w:name="_MON_1506320131"/>
    <w:bookmarkStart w:id="15" w:name="_MON_1506320173"/>
    <w:bookmarkStart w:id="16" w:name="_MON_15063202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rsidR="00D124D4" w:rsidRPr="007A74D1" w:rsidRDefault="00584AE8" w:rsidP="00FE0652">
      <w:pPr>
        <w:spacing w:after="0" w:line="240" w:lineRule="auto"/>
        <w:jc w:val="both"/>
        <w:rPr>
          <w:rFonts w:ascii="Times New Roman" w:hAnsi="Times New Roman" w:cs="Times New Roman"/>
          <w:color w:val="FF0000"/>
          <w:sz w:val="28"/>
          <w:szCs w:val="28"/>
          <w:lang w:val="vi-VN"/>
        </w:rPr>
      </w:pPr>
      <w:r w:rsidRPr="007A74D1">
        <w:rPr>
          <w:rFonts w:ascii="Times New Roman" w:hAnsi="Times New Roman" w:cs="Times New Roman"/>
          <w:color w:val="FF0000"/>
          <w:sz w:val="28"/>
          <w:szCs w:val="28"/>
        </w:rPr>
        <w:object w:dxaOrig="9278" w:dyaOrig="1771">
          <v:shape id="_x0000_i1025" type="#_x0000_t75" style="width:478.6pt;height:99.85pt" o:ole="">
            <v:imagedata r:id="rId10" o:title=""/>
          </v:shape>
          <o:OLEObject Type="Embed" ProgID="Excel.Sheet.8" ShapeID="_x0000_i1025" DrawAspect="Content" ObjectID="_1666503502" r:id="rId11"/>
        </w:object>
      </w:r>
    </w:p>
    <w:p w:rsidR="00D124D4" w:rsidRPr="00FE0652" w:rsidRDefault="00D124D4" w:rsidP="007A74D1">
      <w:pPr>
        <w:spacing w:after="0" w:line="240" w:lineRule="auto"/>
        <w:ind w:firstLine="567"/>
        <w:jc w:val="both"/>
        <w:rPr>
          <w:rFonts w:ascii="Times New Roman" w:hAnsi="Times New Roman" w:cs="Times New Roman"/>
          <w:b/>
          <w:i/>
          <w:sz w:val="28"/>
          <w:szCs w:val="28"/>
          <w:lang w:val="vi-VN"/>
        </w:rPr>
      </w:pPr>
      <w:r w:rsidRPr="00FE0652">
        <w:rPr>
          <w:rFonts w:ascii="Times New Roman" w:hAnsi="Times New Roman" w:cs="Times New Roman"/>
          <w:b/>
          <w:i/>
          <w:sz w:val="28"/>
          <w:szCs w:val="28"/>
          <w:lang w:val="vi-VN"/>
        </w:rPr>
        <w:lastRenderedPageBreak/>
        <w:t>Ghi chú</w:t>
      </w:r>
      <w:r w:rsidRPr="00FE0652">
        <w:rPr>
          <w:rFonts w:ascii="Times New Roman" w:hAnsi="Times New Roman" w:cs="Times New Roman"/>
          <w:sz w:val="28"/>
          <w:szCs w:val="28"/>
          <w:lang w:val="vi-VN"/>
        </w:rPr>
        <w:t xml:space="preserve">: </w:t>
      </w:r>
      <w:r w:rsidR="007F3E5D" w:rsidRPr="000A482D">
        <w:rPr>
          <w:rFonts w:ascii="Times New Roman" w:hAnsi="Times New Roman" w:cs="Times New Roman"/>
          <w:sz w:val="28"/>
          <w:szCs w:val="28"/>
          <w:lang w:val="vi-VN"/>
        </w:rPr>
        <w:t>Cá giống có t</w:t>
      </w:r>
      <w:r w:rsidRPr="00FE0652">
        <w:rPr>
          <w:rFonts w:ascii="Times New Roman" w:hAnsi="Times New Roman" w:cs="Times New Roman"/>
          <w:sz w:val="28"/>
          <w:szCs w:val="28"/>
          <w:lang w:val="vi-VN"/>
        </w:rPr>
        <w:t>rọng lượng trung bình củ</w:t>
      </w:r>
      <w:r w:rsidR="0078177A" w:rsidRPr="00FE0652">
        <w:rPr>
          <w:rFonts w:ascii="Times New Roman" w:hAnsi="Times New Roman" w:cs="Times New Roman"/>
          <w:sz w:val="28"/>
          <w:szCs w:val="28"/>
          <w:lang w:val="vi-VN"/>
        </w:rPr>
        <w:t xml:space="preserve">a cá là </w:t>
      </w:r>
      <w:r w:rsidR="007F3E5D" w:rsidRPr="000A482D">
        <w:rPr>
          <w:rFonts w:ascii="Times New Roman" w:hAnsi="Times New Roman" w:cs="Times New Roman"/>
          <w:sz w:val="28"/>
          <w:szCs w:val="28"/>
          <w:lang w:val="vi-VN"/>
        </w:rPr>
        <w:t>80 - 100</w:t>
      </w:r>
      <w:r w:rsidRPr="00FE0652">
        <w:rPr>
          <w:rFonts w:ascii="Times New Roman" w:hAnsi="Times New Roman" w:cs="Times New Roman"/>
          <w:sz w:val="28"/>
          <w:szCs w:val="28"/>
          <w:lang w:val="vi-VN"/>
        </w:rPr>
        <w:t>g</w:t>
      </w:r>
      <w:r w:rsidR="007F3E5D" w:rsidRPr="000A482D">
        <w:rPr>
          <w:rFonts w:ascii="Times New Roman" w:hAnsi="Times New Roman" w:cs="Times New Roman"/>
          <w:sz w:val="28"/>
          <w:szCs w:val="28"/>
          <w:lang w:val="vi-VN"/>
        </w:rPr>
        <w:t>, vượt đàn 130g</w:t>
      </w:r>
      <w:r w:rsidRPr="00FE0652">
        <w:rPr>
          <w:rFonts w:ascii="Times New Roman" w:hAnsi="Times New Roman" w:cs="Times New Roman"/>
          <w:sz w:val="28"/>
          <w:szCs w:val="28"/>
          <w:lang w:val="vi-VN"/>
        </w:rPr>
        <w:t xml:space="preserve">; đơn giá: </w:t>
      </w:r>
      <w:r w:rsidR="007F3E5D" w:rsidRPr="000A482D">
        <w:rPr>
          <w:rFonts w:ascii="Times New Roman" w:hAnsi="Times New Roman" w:cs="Times New Roman"/>
          <w:sz w:val="28"/>
          <w:szCs w:val="28"/>
          <w:lang w:val="vi-VN"/>
        </w:rPr>
        <w:t>9</w:t>
      </w:r>
      <w:r w:rsidR="0078177A" w:rsidRPr="000A482D">
        <w:rPr>
          <w:rFonts w:ascii="Times New Roman" w:hAnsi="Times New Roman" w:cs="Times New Roman"/>
          <w:sz w:val="28"/>
          <w:szCs w:val="28"/>
          <w:lang w:val="vi-VN"/>
        </w:rPr>
        <w:t>0</w:t>
      </w:r>
      <w:r w:rsidRPr="00FE0652">
        <w:rPr>
          <w:rFonts w:ascii="Times New Roman" w:hAnsi="Times New Roman" w:cs="Times New Roman"/>
          <w:sz w:val="28"/>
          <w:szCs w:val="28"/>
          <w:lang w:val="vi-VN"/>
        </w:rPr>
        <w:t>.000 đồng/</w:t>
      </w:r>
      <w:r w:rsidR="007F3E5D" w:rsidRPr="000A482D">
        <w:rPr>
          <w:rFonts w:ascii="Times New Roman" w:hAnsi="Times New Roman" w:cs="Times New Roman"/>
          <w:sz w:val="28"/>
          <w:szCs w:val="28"/>
          <w:lang w:val="vi-VN"/>
        </w:rPr>
        <w:t>con</w:t>
      </w:r>
      <w:r w:rsidRPr="000A482D">
        <w:rPr>
          <w:rFonts w:ascii="Times New Roman" w:hAnsi="Times New Roman" w:cs="Times New Roman"/>
          <w:sz w:val="28"/>
          <w:szCs w:val="28"/>
          <w:lang w:val="vi-VN"/>
        </w:rPr>
        <w:t>.</w:t>
      </w:r>
    </w:p>
    <w:p w:rsidR="007F3E5D" w:rsidRPr="000A482D" w:rsidRDefault="007F3E5D" w:rsidP="007A74D1">
      <w:pPr>
        <w:spacing w:after="0" w:line="240" w:lineRule="auto"/>
        <w:ind w:firstLine="567"/>
        <w:jc w:val="both"/>
        <w:rPr>
          <w:rFonts w:ascii="Times New Roman" w:hAnsi="Times New Roman" w:cs="Times New Roman"/>
          <w:b/>
          <w:i/>
          <w:sz w:val="28"/>
          <w:szCs w:val="28"/>
          <w:lang w:val="vi-VN"/>
        </w:rPr>
      </w:pPr>
    </w:p>
    <w:p w:rsidR="00D124D4" w:rsidRPr="000A482D" w:rsidRDefault="00D124D4" w:rsidP="007A74D1">
      <w:pPr>
        <w:spacing w:after="0" w:line="240" w:lineRule="auto"/>
        <w:ind w:firstLine="567"/>
        <w:jc w:val="both"/>
        <w:rPr>
          <w:rFonts w:ascii="Times New Roman" w:hAnsi="Times New Roman" w:cs="Times New Roman"/>
          <w:b/>
          <w:i/>
          <w:sz w:val="28"/>
          <w:szCs w:val="28"/>
          <w:lang w:val="vi-VN"/>
        </w:rPr>
      </w:pPr>
      <w:r w:rsidRPr="000A482D">
        <w:rPr>
          <w:rFonts w:ascii="Times New Roman" w:hAnsi="Times New Roman" w:cs="Times New Roman"/>
          <w:b/>
          <w:i/>
          <w:sz w:val="28"/>
          <w:szCs w:val="28"/>
          <w:lang w:val="vi-VN"/>
        </w:rPr>
        <w:t xml:space="preserve"> Nhận xét: </w:t>
      </w:r>
    </w:p>
    <w:p w:rsidR="00D124D4" w:rsidRPr="000A482D" w:rsidRDefault="00D124D4" w:rsidP="007A74D1">
      <w:pPr>
        <w:spacing w:after="0" w:line="240" w:lineRule="auto"/>
        <w:ind w:firstLine="567"/>
        <w:jc w:val="both"/>
        <w:rPr>
          <w:rFonts w:ascii="Times New Roman" w:hAnsi="Times New Roman" w:cs="Times New Roman"/>
          <w:sz w:val="28"/>
          <w:szCs w:val="28"/>
          <w:lang w:val="vi-VN"/>
        </w:rPr>
      </w:pPr>
      <w:r w:rsidRPr="000A482D">
        <w:rPr>
          <w:rFonts w:ascii="Times New Roman" w:hAnsi="Times New Roman" w:cs="Times New Roman"/>
          <w:sz w:val="28"/>
          <w:szCs w:val="28"/>
          <w:lang w:val="vi-VN"/>
        </w:rPr>
        <w:t xml:space="preserve">Tỷ lệ sống của cá đạt </w:t>
      </w:r>
      <w:r w:rsidR="007F3E5D" w:rsidRPr="000A482D">
        <w:rPr>
          <w:rFonts w:ascii="Times New Roman" w:hAnsi="Times New Roman" w:cs="Times New Roman"/>
          <w:sz w:val="28"/>
          <w:szCs w:val="28"/>
          <w:lang w:val="vi-VN"/>
        </w:rPr>
        <w:t>18</w:t>
      </w:r>
      <w:r w:rsidRPr="000A482D">
        <w:rPr>
          <w:rFonts w:ascii="Times New Roman" w:hAnsi="Times New Roman" w:cs="Times New Roman"/>
          <w:sz w:val="28"/>
          <w:szCs w:val="28"/>
          <w:lang w:val="vi-VN"/>
        </w:rPr>
        <w:t xml:space="preserve">%. Tổng giá trị sản lượng thu được là </w:t>
      </w:r>
      <w:r w:rsidR="007F3E5D" w:rsidRPr="000A482D">
        <w:rPr>
          <w:rFonts w:ascii="Times New Roman" w:hAnsi="Times New Roman" w:cs="Times New Roman"/>
          <w:sz w:val="28"/>
          <w:szCs w:val="28"/>
          <w:lang w:val="vi-VN"/>
        </w:rPr>
        <w:t>2.430</w:t>
      </w:r>
      <w:r w:rsidR="0078177A" w:rsidRPr="000A482D">
        <w:rPr>
          <w:rFonts w:ascii="Times New Roman" w:hAnsi="Times New Roman" w:cs="Times New Roman"/>
          <w:sz w:val="28"/>
          <w:szCs w:val="28"/>
          <w:lang w:val="vi-VN"/>
        </w:rPr>
        <w:t>.000</w:t>
      </w:r>
      <w:r w:rsidRPr="000A482D">
        <w:rPr>
          <w:rFonts w:ascii="Times New Roman" w:hAnsi="Times New Roman" w:cs="Times New Roman"/>
          <w:sz w:val="28"/>
          <w:szCs w:val="28"/>
          <w:lang w:val="vi-VN"/>
        </w:rPr>
        <w:t xml:space="preserve">.000 đồng. </w:t>
      </w:r>
    </w:p>
    <w:p w:rsidR="002D0AD5" w:rsidRDefault="007F3E5D" w:rsidP="007A74D1">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*.Cá thương phẩm</w:t>
      </w:r>
    </w:p>
    <w:p w:rsidR="007F3E5D" w:rsidRDefault="00631843" w:rsidP="007F3E5D">
      <w:pPr>
        <w:spacing w:after="0" w:line="240" w:lineRule="auto"/>
        <w:rPr>
          <w:rFonts w:ascii="Times New Roman" w:hAnsi="Times New Roman" w:cs="Times New Roman"/>
          <w:b/>
          <w:sz w:val="28"/>
          <w:szCs w:val="28"/>
        </w:rPr>
      </w:pPr>
      <w:r w:rsidRPr="00EE3FB4">
        <w:rPr>
          <w:rFonts w:ascii="Times New Roman" w:hAnsi="Times New Roman" w:cs="Times New Roman"/>
          <w:b/>
          <w:sz w:val="28"/>
          <w:szCs w:val="28"/>
        </w:rPr>
        <w:object w:dxaOrig="9442" w:dyaOrig="2022">
          <v:shape id="_x0000_i1026" type="#_x0000_t75" style="width:471.95pt;height:101.05pt" o:ole="">
            <v:imagedata r:id="rId12" o:title=""/>
          </v:shape>
          <o:OLEObject Type="Embed" ProgID="Excel.Sheet.12" ShapeID="_x0000_i1026" DrawAspect="Content" ObjectID="_1666503503" r:id="rId13"/>
        </w:object>
      </w:r>
    </w:p>
    <w:p w:rsidR="00E33D02" w:rsidRDefault="00E33D02" w:rsidP="00E33D02">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*Nhận xét:</w:t>
      </w:r>
    </w:p>
    <w:p w:rsidR="00E33D02" w:rsidRPr="00E33D02" w:rsidRDefault="00E33D02" w:rsidP="00E33D0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Ước trọng lượng trung bình mỗi con đạt </w:t>
      </w:r>
      <w:r w:rsidR="00631843">
        <w:rPr>
          <w:rFonts w:ascii="Times New Roman" w:hAnsi="Times New Roman" w:cs="Times New Roman"/>
          <w:sz w:val="28"/>
          <w:szCs w:val="28"/>
        </w:rPr>
        <w:t xml:space="preserve">1.2 </w:t>
      </w:r>
      <w:r>
        <w:rPr>
          <w:rFonts w:ascii="Times New Roman" w:hAnsi="Times New Roman" w:cs="Times New Roman"/>
          <w:sz w:val="28"/>
          <w:szCs w:val="28"/>
        </w:rPr>
        <w:t xml:space="preserve">kg, ước tổng sản lượng đạt </w:t>
      </w:r>
      <w:r w:rsidR="00631843">
        <w:rPr>
          <w:rFonts w:ascii="Times New Roman" w:hAnsi="Times New Roman" w:cs="Times New Roman"/>
          <w:sz w:val="28"/>
          <w:szCs w:val="28"/>
        </w:rPr>
        <w:t xml:space="preserve">30.000 </w:t>
      </w:r>
      <w:r>
        <w:rPr>
          <w:rFonts w:ascii="Times New Roman" w:hAnsi="Times New Roman" w:cs="Times New Roman"/>
          <w:sz w:val="28"/>
          <w:szCs w:val="28"/>
        </w:rPr>
        <w:t xml:space="preserve">kg. Gía bán 350.000 đồng/kg (lấy thời điểm giá hiện tại), ước giá trị sản lượng đạt: </w:t>
      </w:r>
      <w:r w:rsidR="00631843">
        <w:rPr>
          <w:rFonts w:ascii="Times New Roman" w:hAnsi="Times New Roman" w:cs="Times New Roman"/>
          <w:sz w:val="28"/>
          <w:szCs w:val="28"/>
        </w:rPr>
        <w:t>10</w:t>
      </w:r>
      <w:r>
        <w:rPr>
          <w:rFonts w:ascii="Times New Roman" w:hAnsi="Times New Roman" w:cs="Times New Roman"/>
          <w:sz w:val="28"/>
          <w:szCs w:val="28"/>
        </w:rPr>
        <w:t>.500.000.000 đồng.</w:t>
      </w:r>
    </w:p>
    <w:p w:rsidR="00E33D02" w:rsidRPr="00E33D02" w:rsidRDefault="00E33D02" w:rsidP="00E33D02">
      <w:pPr>
        <w:spacing w:after="0" w:line="240" w:lineRule="auto"/>
        <w:ind w:firstLine="567"/>
        <w:rPr>
          <w:rFonts w:ascii="Times New Roman" w:hAnsi="Times New Roman" w:cs="Times New Roman"/>
          <w:sz w:val="28"/>
          <w:szCs w:val="28"/>
        </w:rPr>
      </w:pPr>
    </w:p>
    <w:p w:rsidR="007B523E" w:rsidRDefault="007B523E" w:rsidP="007A74D1">
      <w:pPr>
        <w:spacing w:after="0" w:line="240" w:lineRule="auto"/>
        <w:ind w:firstLine="567"/>
        <w:rPr>
          <w:rFonts w:ascii="Times New Roman" w:hAnsi="Times New Roman" w:cs="Times New Roman"/>
          <w:b/>
          <w:sz w:val="28"/>
          <w:szCs w:val="28"/>
        </w:rPr>
      </w:pPr>
      <w:r w:rsidRPr="00FE0652">
        <w:rPr>
          <w:rFonts w:ascii="Times New Roman" w:hAnsi="Times New Roman" w:cs="Times New Roman"/>
          <w:b/>
          <w:sz w:val="28"/>
          <w:szCs w:val="28"/>
        </w:rPr>
        <w:t>c.Hiệu quả kinh tế</w:t>
      </w:r>
      <w:r w:rsidR="009B56F2">
        <w:rPr>
          <w:rFonts w:ascii="Times New Roman" w:hAnsi="Times New Roman" w:cs="Times New Roman"/>
          <w:b/>
          <w:sz w:val="28"/>
          <w:szCs w:val="28"/>
        </w:rPr>
        <w:t>.</w:t>
      </w:r>
    </w:p>
    <w:p w:rsidR="001E1395" w:rsidRDefault="001E1395" w:rsidP="007A74D1">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*Hiệu quả kinh tế quá trình ươm giống</w:t>
      </w:r>
      <w:r w:rsidR="00631843">
        <w:rPr>
          <w:rFonts w:ascii="Times New Roman" w:hAnsi="Times New Roman" w:cs="Times New Roman"/>
          <w:b/>
          <w:sz w:val="28"/>
          <w:szCs w:val="28"/>
        </w:rPr>
        <w:t xml:space="preserve"> 12 tháng:</w:t>
      </w:r>
    </w:p>
    <w:p w:rsidR="00FE0652" w:rsidRDefault="00FE0652" w:rsidP="001F78B3">
      <w:pPr>
        <w:spacing w:after="0" w:line="240" w:lineRule="auto"/>
        <w:rPr>
          <w:rFonts w:ascii="Times New Roman" w:hAnsi="Times New Roman" w:cs="Times New Roman"/>
          <w:b/>
          <w:i/>
          <w:color w:val="FF0000"/>
          <w:sz w:val="28"/>
          <w:szCs w:val="28"/>
        </w:rPr>
      </w:pPr>
    </w:p>
    <w:tbl>
      <w:tblPr>
        <w:tblW w:w="8900" w:type="dxa"/>
        <w:tblInd w:w="93" w:type="dxa"/>
        <w:tblLook w:val="04A0"/>
      </w:tblPr>
      <w:tblGrid>
        <w:gridCol w:w="502"/>
        <w:gridCol w:w="4757"/>
        <w:gridCol w:w="690"/>
        <w:gridCol w:w="910"/>
        <w:gridCol w:w="1176"/>
        <w:gridCol w:w="1443"/>
      </w:tblGrid>
      <w:tr w:rsidR="00827B4E" w:rsidRPr="00827B4E" w:rsidTr="00827B4E">
        <w:trPr>
          <w:trHeight w:val="570"/>
        </w:trPr>
        <w:tc>
          <w:tcPr>
            <w:tcW w:w="3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TT</w:t>
            </w:r>
          </w:p>
        </w:tc>
        <w:tc>
          <w:tcPr>
            <w:tcW w:w="4897" w:type="dxa"/>
            <w:tcBorders>
              <w:top w:val="single" w:sz="4" w:space="0" w:color="auto"/>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Hạng mục</w:t>
            </w:r>
          </w:p>
        </w:tc>
        <w:tc>
          <w:tcPr>
            <w:tcW w:w="540" w:type="dxa"/>
            <w:tcBorders>
              <w:top w:val="single" w:sz="4" w:space="0" w:color="auto"/>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ĐVT</w:t>
            </w:r>
          </w:p>
        </w:tc>
        <w:tc>
          <w:tcPr>
            <w:tcW w:w="756" w:type="dxa"/>
            <w:tcBorders>
              <w:top w:val="single" w:sz="4" w:space="0" w:color="auto"/>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Số lượng</w:t>
            </w:r>
          </w:p>
        </w:tc>
        <w:tc>
          <w:tcPr>
            <w:tcW w:w="1029" w:type="dxa"/>
            <w:tcBorders>
              <w:top w:val="single" w:sz="4" w:space="0" w:color="auto"/>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 xml:space="preserve">Đơn giá </w:t>
            </w:r>
          </w:p>
        </w:tc>
        <w:tc>
          <w:tcPr>
            <w:tcW w:w="1330" w:type="dxa"/>
            <w:tcBorders>
              <w:top w:val="single" w:sz="4" w:space="0" w:color="auto"/>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jc w:val="center"/>
              <w:rPr>
                <w:rFonts w:ascii="Times New Roman" w:eastAsia="Times New Roman" w:hAnsi="Times New Roman" w:cs="Times New Roman"/>
                <w:b/>
                <w:bCs/>
              </w:rPr>
            </w:pPr>
            <w:r w:rsidRPr="00827B4E">
              <w:rPr>
                <w:rFonts w:ascii="Times New Roman" w:eastAsia="Times New Roman" w:hAnsi="Times New Roman" w:cs="Times New Roman"/>
                <w:b/>
                <w:bCs/>
              </w:rPr>
              <w:t>Thành  tiền (đồng)</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b/>
                <w:bCs/>
                <w:i/>
                <w:iCs/>
              </w:rPr>
            </w:pPr>
            <w:r w:rsidRPr="00827B4E">
              <w:rPr>
                <w:rFonts w:ascii="Times New Roman" w:eastAsia="Times New Roman" w:hAnsi="Times New Roman" w:cs="Times New Roman"/>
                <w:b/>
                <w:bCs/>
                <w:i/>
                <w:iCs/>
              </w:rPr>
              <w:t>A</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Chí phí (3 ao ươm giống)</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b/>
                <w:bCs/>
                <w:i/>
                <w:iCs/>
              </w:rPr>
            </w:pPr>
            <w:r w:rsidRPr="00827B4E">
              <w:rPr>
                <w:rFonts w:ascii="Times New Roman" w:eastAsia="Times New Roman" w:hAnsi="Times New Roman" w:cs="Times New Roman"/>
                <w:b/>
                <w:bCs/>
                <w:i/>
                <w:iCs/>
              </w:rPr>
              <w:t>1,593,265,000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1</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Cải tạo ao</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48,450,000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color w:val="000000"/>
              </w:rPr>
            </w:pPr>
            <w:r w:rsidRPr="00827B4E">
              <w:rPr>
                <w:rFonts w:ascii="Times New Roman" w:eastAsia="Times New Roman" w:hAnsi="Times New Roman" w:cs="Times New Roman"/>
                <w:color w:val="000000"/>
              </w:rPr>
              <w:t>Thuốc diệt tạp (10kg/ao)</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kg</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30</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100,000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color w:val="000000"/>
              </w:rPr>
            </w:pPr>
            <w:r w:rsidRPr="00827B4E">
              <w:rPr>
                <w:rFonts w:ascii="Times New Roman" w:eastAsia="Times New Roman" w:hAnsi="Times New Roman" w:cs="Times New Roman"/>
                <w:color w:val="000000"/>
              </w:rPr>
              <w:t>Phân gây màu (10kg/ao)</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kg</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30</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15,000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450,000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color w:val="000000"/>
              </w:rPr>
            </w:pPr>
            <w:r w:rsidRPr="00827B4E">
              <w:rPr>
                <w:rFonts w:ascii="Times New Roman" w:eastAsia="Times New Roman" w:hAnsi="Times New Roman" w:cs="Times New Roman"/>
                <w:color w:val="000000"/>
              </w:rPr>
              <w:t>Tạo nguồn thức ăn tự nhiên cho ương giống</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ao</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10,000,000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30,000,000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color w:val="000000"/>
              </w:rPr>
            </w:pPr>
            <w:r w:rsidRPr="00827B4E">
              <w:rPr>
                <w:rFonts w:ascii="Times New Roman" w:eastAsia="Times New Roman" w:hAnsi="Times New Roman" w:cs="Times New Roman"/>
                <w:color w:val="000000"/>
              </w:rPr>
              <w:t>Các chế phẩm khoán chất bổ sung cho ao</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ao</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3</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5,000,000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color w:val="000000"/>
              </w:rPr>
            </w:pPr>
            <w:r w:rsidRPr="00827B4E">
              <w:rPr>
                <w:rFonts w:ascii="Times New Roman" w:eastAsia="Times New Roman" w:hAnsi="Times New Roman" w:cs="Times New Roman"/>
                <w:color w:val="000000"/>
              </w:rPr>
              <w:t>15,000,000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xml:space="preserve">Vôi cải tạo ao </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ao</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5,000,000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2</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Giống ươm</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color w:val="000000"/>
              </w:rPr>
            </w:pPr>
            <w:r w:rsidRPr="00827B4E">
              <w:rPr>
                <w:rFonts w:ascii="Times New Roman" w:eastAsia="Times New Roman" w:hAnsi="Times New Roman" w:cs="Times New Roman"/>
                <w:color w:val="000000"/>
              </w:rPr>
              <w:t>con</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157,000</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2,700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423,900,000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3</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Thức ăn</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kg</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6,665</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60,000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399,900,000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4</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Vôi, hóa chất, thuốc trong quá trình ươm</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15,000,000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5</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Thuốc, vitamin,chế phẩm sinh học trong quá trình ươm</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16,000,000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6</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Tiền điện (khoán 3 triệu/tháng)</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sz w:val="20"/>
                <w:szCs w:val="20"/>
              </w:rPr>
            </w:pPr>
            <w:r w:rsidRPr="00827B4E">
              <w:rPr>
                <w:rFonts w:ascii="Times New Roman" w:eastAsia="Times New Roman" w:hAnsi="Times New Roman" w:cs="Times New Roman"/>
                <w:sz w:val="20"/>
                <w:szCs w:val="20"/>
              </w:rPr>
              <w:t>tháng</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12</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3,000,000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36,000,000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7</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Công lao động (6tr/tháng)</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sz w:val="20"/>
                <w:szCs w:val="20"/>
              </w:rPr>
            </w:pPr>
            <w:r w:rsidRPr="00827B4E">
              <w:rPr>
                <w:rFonts w:ascii="Times New Roman" w:eastAsia="Times New Roman" w:hAnsi="Times New Roman" w:cs="Times New Roman"/>
                <w:sz w:val="20"/>
                <w:szCs w:val="20"/>
              </w:rPr>
              <w:t>tháng</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12</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6,000,000</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72,000,000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Chuyển giao công nghệ</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320,000,000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Điện, nhiên liệu (3tr/tháng)</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tháng</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12</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3,000,000</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36,000,000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Hao mòn thiết bị (265tr/20 năm)</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13,250,000</w:t>
            </w:r>
          </w:p>
        </w:tc>
      </w:tr>
      <w:tr w:rsidR="00827B4E" w:rsidRPr="00827B4E" w:rsidTr="00827B4E">
        <w:trPr>
          <w:trHeight w:val="6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Hao mòn xây dựng cơ bản (2,1553 tỷ/20 năm)</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107,765,000</w:t>
            </w:r>
          </w:p>
        </w:tc>
      </w:tr>
      <w:tr w:rsidR="00827B4E" w:rsidRPr="00827B4E" w:rsidTr="00827B4E">
        <w:trPr>
          <w:trHeight w:val="6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xml:space="preserve">Lãi suất ngân hàng phải trả 1 năm (vay 1 tỷ, lãi suất 10,5%/ năm) </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right"/>
              <w:rPr>
                <w:rFonts w:ascii="Times New Roman" w:eastAsia="Times New Roman" w:hAnsi="Times New Roman" w:cs="Times New Roman"/>
              </w:rPr>
            </w:pPr>
            <w:r w:rsidRPr="00827B4E">
              <w:rPr>
                <w:rFonts w:ascii="Times New Roman" w:eastAsia="Times New Roman" w:hAnsi="Times New Roman" w:cs="Times New Roman"/>
              </w:rPr>
              <w:t>105,000,000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lastRenderedPageBreak/>
              <w:t> </w:t>
            </w:r>
          </w:p>
        </w:tc>
        <w:tc>
          <w:tcPr>
            <w:tcW w:w="4897" w:type="dxa"/>
            <w:tcBorders>
              <w:top w:val="nil"/>
              <w:left w:val="nil"/>
              <w:bottom w:val="single" w:sz="4" w:space="0" w:color="auto"/>
              <w:right w:val="single" w:sz="4" w:space="0" w:color="auto"/>
            </w:tcBorders>
            <w:shd w:val="clear" w:color="auto" w:fill="auto"/>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54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756"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029"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c>
          <w:tcPr>
            <w:tcW w:w="1330" w:type="dxa"/>
            <w:tcBorders>
              <w:top w:val="nil"/>
              <w:left w:val="nil"/>
              <w:bottom w:val="single" w:sz="4" w:space="0" w:color="auto"/>
              <w:right w:val="single" w:sz="4" w:space="0" w:color="auto"/>
            </w:tcBorders>
            <w:shd w:val="clear" w:color="auto" w:fill="auto"/>
            <w:noWrap/>
            <w:vAlign w:val="center"/>
            <w:hideMark/>
          </w:tcPr>
          <w:p w:rsidR="00827B4E" w:rsidRPr="00827B4E" w:rsidRDefault="00827B4E" w:rsidP="00827B4E">
            <w:pPr>
              <w:spacing w:after="0" w:line="240" w:lineRule="auto"/>
              <w:rPr>
                <w:rFonts w:ascii="Times New Roman" w:eastAsia="Times New Roman" w:hAnsi="Times New Roman" w:cs="Times New Roman"/>
              </w:rPr>
            </w:pPr>
            <w:r w:rsidRPr="00827B4E">
              <w:rPr>
                <w:rFonts w:ascii="Times New Roman" w:eastAsia="Times New Roman" w:hAnsi="Times New Roman" w:cs="Times New Roman"/>
              </w:rPr>
              <w:t> </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Giá trị sản lượng (27.000 con)</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b/>
                <w:bCs/>
                <w:i/>
                <w:iCs/>
              </w:rPr>
            </w:pPr>
            <w:r w:rsidRPr="00827B4E">
              <w:rPr>
                <w:rFonts w:ascii="Times New Roman" w:eastAsia="Times New Roman" w:hAnsi="Times New Roman" w:cs="Times New Roman"/>
                <w:b/>
                <w:bCs/>
                <w:i/>
                <w:iCs/>
              </w:rPr>
              <w:t>con</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b/>
                <w:bCs/>
                <w:i/>
                <w:iCs/>
              </w:rPr>
            </w:pPr>
            <w:r w:rsidRPr="00827B4E">
              <w:rPr>
                <w:rFonts w:ascii="Times New Roman" w:eastAsia="Times New Roman" w:hAnsi="Times New Roman" w:cs="Times New Roman"/>
                <w:b/>
                <w:bCs/>
                <w:i/>
                <w:iCs/>
              </w:rPr>
              <w:t>27,000</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b/>
                <w:bCs/>
                <w:i/>
                <w:iCs/>
              </w:rPr>
            </w:pPr>
            <w:r w:rsidRPr="00827B4E">
              <w:rPr>
                <w:rFonts w:ascii="Times New Roman" w:eastAsia="Times New Roman" w:hAnsi="Times New Roman" w:cs="Times New Roman"/>
                <w:b/>
                <w:bCs/>
                <w:i/>
                <w:iCs/>
              </w:rPr>
              <w:t>90,000</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b/>
                <w:bCs/>
                <w:i/>
                <w:iCs/>
                <w:sz w:val="20"/>
                <w:szCs w:val="20"/>
              </w:rPr>
            </w:pPr>
            <w:r w:rsidRPr="00827B4E">
              <w:rPr>
                <w:rFonts w:ascii="Times New Roman" w:eastAsia="Times New Roman" w:hAnsi="Times New Roman" w:cs="Times New Roman"/>
                <w:b/>
                <w:bCs/>
                <w:i/>
                <w:iCs/>
                <w:sz w:val="20"/>
                <w:szCs w:val="20"/>
              </w:rPr>
              <w:t>2,430,000,000</w:t>
            </w:r>
          </w:p>
        </w:tc>
      </w:tr>
      <w:tr w:rsidR="00827B4E" w:rsidRPr="00827B4E" w:rsidTr="00827B4E">
        <w:trPr>
          <w:trHeight w:val="300"/>
        </w:trPr>
        <w:tc>
          <w:tcPr>
            <w:tcW w:w="348" w:type="dxa"/>
            <w:tcBorders>
              <w:top w:val="nil"/>
              <w:left w:val="single" w:sz="4" w:space="0" w:color="auto"/>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rPr>
            </w:pPr>
            <w:r w:rsidRPr="00827B4E">
              <w:rPr>
                <w:rFonts w:ascii="Times New Roman" w:eastAsia="Times New Roman" w:hAnsi="Times New Roman" w:cs="Times New Roman"/>
              </w:rPr>
              <w:t> </w:t>
            </w:r>
          </w:p>
        </w:tc>
        <w:tc>
          <w:tcPr>
            <w:tcW w:w="4897"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Thu nhập</w:t>
            </w:r>
          </w:p>
        </w:tc>
        <w:tc>
          <w:tcPr>
            <w:tcW w:w="54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center"/>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756"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1029"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rPr>
                <w:rFonts w:ascii="Times New Roman" w:eastAsia="Times New Roman" w:hAnsi="Times New Roman" w:cs="Times New Roman"/>
                <w:b/>
                <w:bCs/>
                <w:i/>
                <w:iCs/>
              </w:rPr>
            </w:pPr>
            <w:r w:rsidRPr="00827B4E">
              <w:rPr>
                <w:rFonts w:ascii="Times New Roman" w:eastAsia="Times New Roman" w:hAnsi="Times New Roman" w:cs="Times New Roman"/>
                <w:b/>
                <w:bCs/>
                <w:i/>
                <w:iCs/>
              </w:rPr>
              <w:t> </w:t>
            </w:r>
          </w:p>
        </w:tc>
        <w:tc>
          <w:tcPr>
            <w:tcW w:w="1330" w:type="dxa"/>
            <w:tcBorders>
              <w:top w:val="nil"/>
              <w:left w:val="nil"/>
              <w:bottom w:val="single" w:sz="4" w:space="0" w:color="auto"/>
              <w:right w:val="single" w:sz="4" w:space="0" w:color="auto"/>
            </w:tcBorders>
            <w:shd w:val="clear" w:color="auto" w:fill="auto"/>
            <w:noWrap/>
            <w:vAlign w:val="bottom"/>
            <w:hideMark/>
          </w:tcPr>
          <w:p w:rsidR="00827B4E" w:rsidRPr="00827B4E" w:rsidRDefault="00827B4E" w:rsidP="00827B4E">
            <w:pPr>
              <w:spacing w:after="0" w:line="240" w:lineRule="auto"/>
              <w:jc w:val="right"/>
              <w:rPr>
                <w:rFonts w:ascii="Times New Roman" w:eastAsia="Times New Roman" w:hAnsi="Times New Roman" w:cs="Times New Roman"/>
                <w:b/>
                <w:bCs/>
                <w:i/>
                <w:iCs/>
              </w:rPr>
            </w:pPr>
            <w:r w:rsidRPr="00827B4E">
              <w:rPr>
                <w:rFonts w:ascii="Times New Roman" w:eastAsia="Times New Roman" w:hAnsi="Times New Roman" w:cs="Times New Roman"/>
                <w:b/>
                <w:bCs/>
                <w:i/>
                <w:iCs/>
              </w:rPr>
              <w:t>836,735,000</w:t>
            </w:r>
          </w:p>
        </w:tc>
      </w:tr>
    </w:tbl>
    <w:p w:rsidR="001F78B3" w:rsidRDefault="001F78B3" w:rsidP="001F78B3">
      <w:pPr>
        <w:spacing w:after="0" w:line="240" w:lineRule="auto"/>
        <w:rPr>
          <w:rFonts w:ascii="Times New Roman" w:hAnsi="Times New Roman" w:cs="Times New Roman"/>
          <w:color w:val="FF0000"/>
          <w:sz w:val="28"/>
          <w:szCs w:val="28"/>
        </w:rPr>
      </w:pPr>
    </w:p>
    <w:p w:rsidR="00631843" w:rsidRDefault="00631843" w:rsidP="00631843">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*Hiệu quả kinh tế quá trình nuôi thương phẩm 24 tháng:</w:t>
      </w:r>
    </w:p>
    <w:tbl>
      <w:tblPr>
        <w:tblW w:w="9280" w:type="dxa"/>
        <w:tblInd w:w="93" w:type="dxa"/>
        <w:tblLook w:val="04A0"/>
      </w:tblPr>
      <w:tblGrid>
        <w:gridCol w:w="960"/>
        <w:gridCol w:w="3940"/>
        <w:gridCol w:w="740"/>
        <w:gridCol w:w="860"/>
        <w:gridCol w:w="1120"/>
        <w:gridCol w:w="1660"/>
      </w:tblGrid>
      <w:tr w:rsidR="00631843" w:rsidRPr="00631843" w:rsidTr="00631843">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TT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Hạng mục</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ĐVT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Số lượng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 xml:space="preserve">Đơn giá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jc w:val="center"/>
              <w:rPr>
                <w:rFonts w:ascii="Times New Roman" w:eastAsia="Times New Roman" w:hAnsi="Times New Roman" w:cs="Times New Roman"/>
                <w:b/>
                <w:bCs/>
              </w:rPr>
            </w:pPr>
            <w:r w:rsidRPr="00631843">
              <w:rPr>
                <w:rFonts w:ascii="Times New Roman" w:eastAsia="Times New Roman" w:hAnsi="Times New Roman" w:cs="Times New Roman"/>
                <w:b/>
                <w:bCs/>
              </w:rPr>
              <w:t>Thành  tiền (đồng)</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b/>
                <w:bCs/>
                <w:i/>
                <w:iCs/>
              </w:rPr>
            </w:pPr>
            <w:r w:rsidRPr="00631843">
              <w:rPr>
                <w:rFonts w:ascii="Times New Roman" w:eastAsia="Times New Roman" w:hAnsi="Times New Roman" w:cs="Times New Roman"/>
                <w:b/>
                <w:bCs/>
                <w:i/>
                <w:iCs/>
              </w:rPr>
              <w:t>A</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Chí phí (2 ao nuôi thương phẩm)</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b/>
                <w:bCs/>
                <w:i/>
                <w:iCs/>
              </w:rPr>
            </w:pPr>
            <w:r w:rsidRPr="00631843">
              <w:rPr>
                <w:rFonts w:ascii="Times New Roman" w:eastAsia="Times New Roman" w:hAnsi="Times New Roman" w:cs="Times New Roman"/>
                <w:b/>
                <w:bCs/>
                <w:i/>
                <w:iCs/>
              </w:rPr>
              <w:t>6,059,430,000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1</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Cải tạo ao</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33,900,000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color w:val="000000"/>
              </w:rPr>
            </w:pPr>
            <w:r w:rsidRPr="00631843">
              <w:rPr>
                <w:rFonts w:ascii="Times New Roman" w:eastAsia="Times New Roman" w:hAnsi="Times New Roman" w:cs="Times New Roman"/>
                <w:color w:val="000000"/>
              </w:rPr>
              <w:t>Thuốc diệt tạp (10kg/ao)</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color w:val="000000"/>
              </w:rPr>
            </w:pPr>
            <w:r w:rsidRPr="00631843">
              <w:rPr>
                <w:rFonts w:ascii="Times New Roman" w:eastAsia="Times New Roman" w:hAnsi="Times New Roman" w:cs="Times New Roman"/>
                <w:color w:val="000000"/>
              </w:rPr>
              <w:t>kg</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30</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100,000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3,000,000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color w:val="000000"/>
              </w:rPr>
            </w:pPr>
            <w:r w:rsidRPr="00631843">
              <w:rPr>
                <w:rFonts w:ascii="Times New Roman" w:eastAsia="Times New Roman" w:hAnsi="Times New Roman" w:cs="Times New Roman"/>
                <w:color w:val="000000"/>
              </w:rPr>
              <w:t>Phân gây màu (10kg/ao)</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color w:val="000000"/>
              </w:rPr>
            </w:pPr>
            <w:r w:rsidRPr="00631843">
              <w:rPr>
                <w:rFonts w:ascii="Times New Roman" w:eastAsia="Times New Roman" w:hAnsi="Times New Roman" w:cs="Times New Roman"/>
                <w:color w:val="000000"/>
              </w:rPr>
              <w:t>kg</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60</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15,000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900,000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color w:val="000000"/>
              </w:rPr>
            </w:pPr>
            <w:r w:rsidRPr="00631843">
              <w:rPr>
                <w:rFonts w:ascii="Times New Roman" w:eastAsia="Times New Roman" w:hAnsi="Times New Roman" w:cs="Times New Roman"/>
                <w:color w:val="000000"/>
              </w:rPr>
              <w:t>Các chế phẩm, khoáng chất bổ sung cho ao</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color w:val="000000"/>
              </w:rPr>
            </w:pPr>
            <w:r w:rsidRPr="00631843">
              <w:rPr>
                <w:rFonts w:ascii="Times New Roman" w:eastAsia="Times New Roman" w:hAnsi="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color w:val="000000"/>
              </w:rPr>
            </w:pPr>
            <w:r w:rsidRPr="00631843">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color w:val="000000"/>
              </w:rPr>
            </w:pPr>
            <w:r w:rsidRPr="00631843">
              <w:rPr>
                <w:rFonts w:ascii="Times New Roman" w:eastAsia="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color w:val="000000"/>
              </w:rPr>
            </w:pPr>
            <w:r w:rsidRPr="00631843">
              <w:rPr>
                <w:rFonts w:ascii="Times New Roman" w:eastAsia="Times New Roman" w:hAnsi="Times New Roman" w:cs="Times New Roman"/>
                <w:color w:val="000000"/>
              </w:rPr>
              <w:t>20,000,000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vôi hóa chất xử lý</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10,000,000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2</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Giống</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con</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27,000</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90,000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2,430,000,000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3</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Thức ăn</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kg</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78,732</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40,000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3,149,280,000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4</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Vôi, Hóa chất trong quá trình nuôi</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30,000,000</w:t>
            </w:r>
          </w:p>
        </w:tc>
      </w:tr>
      <w:tr w:rsidR="00631843" w:rsidRPr="00631843" w:rsidTr="00631843">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5</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xml:space="preserve">Thuốc, vitamin,... cho cá thương phẩm </w:t>
            </w:r>
          </w:p>
        </w:tc>
        <w:tc>
          <w:tcPr>
            <w:tcW w:w="74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45,000,000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6</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Tiền điện (khoán 6 triệu/tháng)</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tháng</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18</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6,000,000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108,000,000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7</w:t>
            </w:r>
          </w:p>
        </w:tc>
        <w:tc>
          <w:tcPr>
            <w:tcW w:w="3940" w:type="dxa"/>
            <w:tcBorders>
              <w:top w:val="nil"/>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Công lao động (1160 công)</w:t>
            </w:r>
          </w:p>
        </w:tc>
        <w:tc>
          <w:tcPr>
            <w:tcW w:w="74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công</w:t>
            </w:r>
          </w:p>
        </w:tc>
        <w:tc>
          <w:tcPr>
            <w:tcW w:w="8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1,160</w:t>
            </w:r>
          </w:p>
        </w:tc>
        <w:tc>
          <w:tcPr>
            <w:tcW w:w="112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150,000</w:t>
            </w:r>
          </w:p>
        </w:tc>
        <w:tc>
          <w:tcPr>
            <w:tcW w:w="16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174,000,000</w:t>
            </w:r>
          </w:p>
        </w:tc>
      </w:tr>
      <w:tr w:rsidR="00631843" w:rsidRPr="00631843" w:rsidTr="00631843">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8</w:t>
            </w:r>
          </w:p>
        </w:tc>
        <w:tc>
          <w:tcPr>
            <w:tcW w:w="3940" w:type="dxa"/>
            <w:tcBorders>
              <w:top w:val="nil"/>
              <w:left w:val="nil"/>
              <w:bottom w:val="single" w:sz="4" w:space="0" w:color="auto"/>
              <w:right w:val="single" w:sz="4" w:space="0" w:color="auto"/>
            </w:tcBorders>
            <w:shd w:val="clear" w:color="auto" w:fill="auto"/>
            <w:vAlign w:val="center"/>
            <w:hideMark/>
          </w:tcPr>
          <w:p w:rsidR="00631843" w:rsidRPr="00631843" w:rsidRDefault="00631843" w:rsidP="00631843">
            <w:pPr>
              <w:spacing w:after="0" w:line="240" w:lineRule="auto"/>
              <w:rPr>
                <w:rFonts w:ascii="Times New Roman" w:eastAsia="Times New Roman" w:hAnsi="Times New Roman" w:cs="Times New Roman"/>
              </w:rPr>
            </w:pPr>
            <w:r w:rsidRPr="00631843">
              <w:rPr>
                <w:rFonts w:ascii="Times New Roman" w:eastAsia="Times New Roman" w:hAnsi="Times New Roman" w:cs="Times New Roman"/>
              </w:rPr>
              <w:t>Công tiêu thụ sản phẩm</w:t>
            </w:r>
          </w:p>
        </w:tc>
        <w:tc>
          <w:tcPr>
            <w:tcW w:w="74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công</w:t>
            </w:r>
          </w:p>
        </w:tc>
        <w:tc>
          <w:tcPr>
            <w:tcW w:w="8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595</w:t>
            </w:r>
          </w:p>
        </w:tc>
        <w:tc>
          <w:tcPr>
            <w:tcW w:w="112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150,000</w:t>
            </w:r>
          </w:p>
        </w:tc>
        <w:tc>
          <w:tcPr>
            <w:tcW w:w="1660" w:type="dxa"/>
            <w:tcBorders>
              <w:top w:val="nil"/>
              <w:left w:val="nil"/>
              <w:bottom w:val="single" w:sz="4" w:space="0" w:color="auto"/>
              <w:right w:val="single" w:sz="4" w:space="0" w:color="auto"/>
            </w:tcBorders>
            <w:shd w:val="clear" w:color="auto" w:fill="auto"/>
            <w:noWrap/>
            <w:vAlign w:val="center"/>
            <w:hideMark/>
          </w:tcPr>
          <w:p w:rsidR="00631843" w:rsidRPr="00631843" w:rsidRDefault="00631843" w:rsidP="00631843">
            <w:pPr>
              <w:spacing w:after="0" w:line="240" w:lineRule="auto"/>
              <w:jc w:val="right"/>
              <w:rPr>
                <w:rFonts w:ascii="Times New Roman" w:eastAsia="Times New Roman" w:hAnsi="Times New Roman" w:cs="Times New Roman"/>
              </w:rPr>
            </w:pPr>
            <w:r w:rsidRPr="00631843">
              <w:rPr>
                <w:rFonts w:ascii="Times New Roman" w:eastAsia="Times New Roman" w:hAnsi="Times New Roman" w:cs="Times New Roman"/>
              </w:rPr>
              <w:t>89,250,000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Giá trị sản lượng</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b/>
                <w:bCs/>
                <w:i/>
                <w:iCs/>
              </w:rPr>
            </w:pPr>
            <w:r w:rsidRPr="00631843">
              <w:rPr>
                <w:rFonts w:ascii="Times New Roman" w:eastAsia="Times New Roman" w:hAnsi="Times New Roman" w:cs="Times New Roman"/>
                <w:b/>
                <w:bCs/>
                <w:i/>
                <w:iCs/>
              </w:rPr>
              <w:t>kg</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b/>
                <w:bCs/>
                <w:i/>
                <w:iCs/>
              </w:rPr>
            </w:pPr>
            <w:r w:rsidRPr="00631843">
              <w:rPr>
                <w:rFonts w:ascii="Times New Roman" w:eastAsia="Times New Roman" w:hAnsi="Times New Roman" w:cs="Times New Roman"/>
                <w:b/>
                <w:bCs/>
                <w:i/>
                <w:iCs/>
              </w:rPr>
              <w:t>30,000</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b/>
                <w:bCs/>
                <w:i/>
                <w:iCs/>
              </w:rPr>
            </w:pPr>
            <w:r w:rsidRPr="00631843">
              <w:rPr>
                <w:rFonts w:ascii="Times New Roman" w:eastAsia="Times New Roman" w:hAnsi="Times New Roman" w:cs="Times New Roman"/>
                <w:b/>
                <w:bCs/>
                <w:i/>
                <w:iCs/>
              </w:rPr>
              <w:t>350,000</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b/>
                <w:bCs/>
                <w:i/>
                <w:iCs/>
              </w:rPr>
            </w:pPr>
            <w:r w:rsidRPr="00631843">
              <w:rPr>
                <w:rFonts w:ascii="Times New Roman" w:eastAsia="Times New Roman" w:hAnsi="Times New Roman" w:cs="Times New Roman"/>
                <w:b/>
                <w:bCs/>
                <w:i/>
                <w:iCs/>
              </w:rPr>
              <w:t>10,500,000,000</w:t>
            </w:r>
          </w:p>
        </w:tc>
      </w:tr>
      <w:tr w:rsidR="00631843" w:rsidRPr="00631843" w:rsidTr="0063184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rPr>
            </w:pPr>
            <w:r w:rsidRPr="00631843">
              <w:rPr>
                <w:rFonts w:ascii="Times New Roman" w:eastAsia="Times New Roman" w:hAnsi="Times New Roman" w:cs="Times New Roman"/>
              </w:rPr>
              <w:t> </w:t>
            </w:r>
          </w:p>
        </w:tc>
        <w:tc>
          <w:tcPr>
            <w:tcW w:w="39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Thu nhập</w:t>
            </w:r>
          </w:p>
        </w:tc>
        <w:tc>
          <w:tcPr>
            <w:tcW w:w="74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center"/>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8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112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rPr>
                <w:rFonts w:ascii="Times New Roman" w:eastAsia="Times New Roman" w:hAnsi="Times New Roman" w:cs="Times New Roman"/>
                <w:b/>
                <w:bCs/>
                <w:i/>
                <w:iCs/>
              </w:rPr>
            </w:pPr>
            <w:r w:rsidRPr="00631843">
              <w:rPr>
                <w:rFonts w:ascii="Times New Roman" w:eastAsia="Times New Roman" w:hAnsi="Times New Roman" w:cs="Times New Roman"/>
                <w:b/>
                <w:bCs/>
                <w:i/>
                <w:iCs/>
              </w:rPr>
              <w:t> </w:t>
            </w:r>
          </w:p>
        </w:tc>
        <w:tc>
          <w:tcPr>
            <w:tcW w:w="1660" w:type="dxa"/>
            <w:tcBorders>
              <w:top w:val="nil"/>
              <w:left w:val="nil"/>
              <w:bottom w:val="single" w:sz="4" w:space="0" w:color="auto"/>
              <w:right w:val="single" w:sz="4" w:space="0" w:color="auto"/>
            </w:tcBorders>
            <w:shd w:val="clear" w:color="auto" w:fill="auto"/>
            <w:noWrap/>
            <w:vAlign w:val="bottom"/>
            <w:hideMark/>
          </w:tcPr>
          <w:p w:rsidR="00631843" w:rsidRPr="00631843" w:rsidRDefault="00631843" w:rsidP="00631843">
            <w:pPr>
              <w:spacing w:after="0" w:line="240" w:lineRule="auto"/>
              <w:jc w:val="right"/>
              <w:rPr>
                <w:rFonts w:ascii="Times New Roman" w:eastAsia="Times New Roman" w:hAnsi="Times New Roman" w:cs="Times New Roman"/>
                <w:b/>
                <w:bCs/>
                <w:i/>
                <w:iCs/>
              </w:rPr>
            </w:pPr>
            <w:r w:rsidRPr="00631843">
              <w:rPr>
                <w:rFonts w:ascii="Times New Roman" w:eastAsia="Times New Roman" w:hAnsi="Times New Roman" w:cs="Times New Roman"/>
                <w:b/>
                <w:bCs/>
                <w:i/>
                <w:iCs/>
              </w:rPr>
              <w:t>4,440,570,000</w:t>
            </w:r>
          </w:p>
        </w:tc>
      </w:tr>
    </w:tbl>
    <w:p w:rsidR="00631843" w:rsidRDefault="00631843" w:rsidP="001F78B3">
      <w:pPr>
        <w:spacing w:after="0" w:line="240" w:lineRule="auto"/>
        <w:rPr>
          <w:rFonts w:ascii="Times New Roman" w:hAnsi="Times New Roman" w:cs="Times New Roman"/>
          <w:color w:val="FF0000"/>
          <w:sz w:val="28"/>
          <w:szCs w:val="28"/>
        </w:rPr>
      </w:pPr>
    </w:p>
    <w:p w:rsidR="00FB23CC" w:rsidRPr="0056215B" w:rsidRDefault="0056215B" w:rsidP="0056215B">
      <w:pPr>
        <w:spacing w:after="0" w:line="240" w:lineRule="auto"/>
        <w:ind w:firstLine="567"/>
        <w:rPr>
          <w:rFonts w:ascii="Times New Roman" w:hAnsi="Times New Roman" w:cs="Times New Roman"/>
          <w:b/>
          <w:sz w:val="28"/>
          <w:szCs w:val="28"/>
        </w:rPr>
      </w:pPr>
      <w:r w:rsidRPr="0056215B">
        <w:rPr>
          <w:rFonts w:ascii="Times New Roman" w:hAnsi="Times New Roman" w:cs="Times New Roman"/>
          <w:b/>
          <w:sz w:val="28"/>
          <w:szCs w:val="28"/>
        </w:rPr>
        <w:t>*Sau 3 năm cho lợi nhuận:</w:t>
      </w:r>
    </w:p>
    <w:tbl>
      <w:tblPr>
        <w:tblW w:w="9280" w:type="dxa"/>
        <w:tblInd w:w="93" w:type="dxa"/>
        <w:tblLook w:val="04A0"/>
      </w:tblPr>
      <w:tblGrid>
        <w:gridCol w:w="960"/>
        <w:gridCol w:w="3940"/>
        <w:gridCol w:w="740"/>
        <w:gridCol w:w="860"/>
        <w:gridCol w:w="1120"/>
        <w:gridCol w:w="1660"/>
      </w:tblGrid>
      <w:tr w:rsidR="0056215B" w:rsidRPr="0056215B" w:rsidTr="0056215B">
        <w:trPr>
          <w:trHeight w:val="57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TT</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Hạng mục</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ĐVT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Số lượng</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 xml:space="preserve">Đơn giá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Thành  tiền (đồng)</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I</w:t>
            </w:r>
          </w:p>
        </w:tc>
        <w:tc>
          <w:tcPr>
            <w:tcW w:w="3940" w:type="dxa"/>
            <w:tcBorders>
              <w:top w:val="nil"/>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rPr>
                <w:rFonts w:ascii="Times New Roman" w:eastAsia="Times New Roman" w:hAnsi="Times New Roman" w:cs="Times New Roman"/>
                <w:b/>
                <w:bCs/>
              </w:rPr>
            </w:pPr>
            <w:r w:rsidRPr="0056215B">
              <w:rPr>
                <w:rFonts w:ascii="Times New Roman" w:eastAsia="Times New Roman" w:hAnsi="Times New Roman" w:cs="Times New Roman"/>
                <w:b/>
                <w:bCs/>
              </w:rPr>
              <w:t>THU</w:t>
            </w:r>
          </w:p>
        </w:tc>
        <w:tc>
          <w:tcPr>
            <w:tcW w:w="740" w:type="dxa"/>
            <w:tcBorders>
              <w:top w:val="nil"/>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860" w:type="dxa"/>
            <w:tcBorders>
              <w:top w:val="nil"/>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1660" w:type="dxa"/>
            <w:tcBorders>
              <w:top w:val="nil"/>
              <w:left w:val="nil"/>
              <w:bottom w:val="single" w:sz="4" w:space="0" w:color="auto"/>
              <w:right w:val="single" w:sz="4" w:space="0" w:color="auto"/>
            </w:tcBorders>
            <w:shd w:val="clear" w:color="auto" w:fill="auto"/>
            <w:vAlign w:val="center"/>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5,277,305,000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1</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Thu nhập từ ươm giống</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rPr>
            </w:pPr>
            <w:r w:rsidRPr="0056215B">
              <w:rPr>
                <w:rFonts w:ascii="Times New Roman" w:eastAsia="Times New Roman" w:hAnsi="Times New Roman" w:cs="Times New Roman"/>
              </w:rPr>
              <w:t>836,735,000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2</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Thu nhập từ nuôi thương phẩm</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rPr>
            </w:pPr>
            <w:r w:rsidRPr="0056215B">
              <w:rPr>
                <w:rFonts w:ascii="Times New Roman" w:eastAsia="Times New Roman" w:hAnsi="Times New Roman" w:cs="Times New Roman"/>
              </w:rPr>
              <w:t>4,440,570,000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II</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rPr>
            </w:pPr>
            <w:r w:rsidRPr="0056215B">
              <w:rPr>
                <w:rFonts w:ascii="Times New Roman" w:eastAsia="Times New Roman" w:hAnsi="Times New Roman" w:cs="Times New Roman"/>
                <w:b/>
                <w:bCs/>
              </w:rPr>
              <w:t>CHI</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rPr>
            </w:pPr>
            <w:r w:rsidRPr="0056215B">
              <w:rPr>
                <w:rFonts w:ascii="Times New Roman" w:eastAsia="Times New Roman" w:hAnsi="Times New Roman" w:cs="Times New Roman"/>
                <w:b/>
                <w:bCs/>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b/>
                <w:bCs/>
              </w:rPr>
            </w:pPr>
            <w:r w:rsidRPr="0056215B">
              <w:rPr>
                <w:rFonts w:ascii="Times New Roman" w:eastAsia="Times New Roman" w:hAnsi="Times New Roman" w:cs="Times New Roman"/>
                <w:b/>
                <w:bCs/>
              </w:rPr>
              <w:t>1,909,815,000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1</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xml:space="preserve">Chi khấu hao tài sản </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color w:val="000000"/>
              </w:rPr>
            </w:pPr>
            <w:r w:rsidRPr="0056215B">
              <w:rPr>
                <w:rFonts w:ascii="Times New Roman" w:eastAsia="Times New Roman" w:hAnsi="Times New Roman" w:cs="Times New Roman"/>
                <w:color w:val="000000"/>
              </w:rPr>
              <w:t>1,094,815,000</w:t>
            </w:r>
          </w:p>
        </w:tc>
      </w:tr>
      <w:tr w:rsidR="0056215B" w:rsidRPr="0056215B" w:rsidTr="0056215B">
        <w:trPr>
          <w:trHeight w:val="6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215B" w:rsidRPr="0056215B" w:rsidRDefault="0056215B" w:rsidP="0056215B">
            <w:pPr>
              <w:spacing w:after="0" w:line="240" w:lineRule="auto"/>
              <w:jc w:val="center"/>
              <w:rPr>
                <w:rFonts w:ascii="Times New Roman" w:eastAsia="Times New Roman" w:hAnsi="Times New Roman" w:cs="Times New Roman"/>
                <w:i/>
                <w:iCs/>
              </w:rPr>
            </w:pPr>
            <w:r w:rsidRPr="0056215B">
              <w:rPr>
                <w:rFonts w:ascii="Times New Roman" w:eastAsia="Times New Roman" w:hAnsi="Times New Roman" w:cs="Times New Roman"/>
                <w:i/>
                <w:iCs/>
              </w:rPr>
              <w:t> </w:t>
            </w:r>
          </w:p>
        </w:tc>
        <w:tc>
          <w:tcPr>
            <w:tcW w:w="3940" w:type="dxa"/>
            <w:tcBorders>
              <w:top w:val="nil"/>
              <w:left w:val="nil"/>
              <w:bottom w:val="single" w:sz="4" w:space="0" w:color="auto"/>
              <w:right w:val="single" w:sz="4" w:space="0" w:color="auto"/>
            </w:tcBorders>
            <w:shd w:val="clear" w:color="auto" w:fill="auto"/>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Chi khấu hao hệ thống công trình ao (10%/năm), 3.566.050.000x10%x3năm</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1660" w:type="dxa"/>
            <w:tcBorders>
              <w:top w:val="nil"/>
              <w:left w:val="nil"/>
              <w:bottom w:val="single" w:sz="4" w:space="0" w:color="auto"/>
              <w:right w:val="single" w:sz="4" w:space="0" w:color="auto"/>
            </w:tcBorders>
            <w:shd w:val="clear" w:color="auto" w:fill="auto"/>
            <w:noWrap/>
            <w:vAlign w:val="center"/>
            <w:hideMark/>
          </w:tcPr>
          <w:p w:rsidR="0056215B" w:rsidRPr="0056215B" w:rsidRDefault="0056215B" w:rsidP="0056215B">
            <w:pPr>
              <w:spacing w:after="0" w:line="240" w:lineRule="auto"/>
              <w:jc w:val="right"/>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1,069,815,000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6215B" w:rsidRPr="0056215B" w:rsidRDefault="0056215B" w:rsidP="0056215B">
            <w:pPr>
              <w:spacing w:after="0" w:line="240" w:lineRule="auto"/>
              <w:jc w:val="center"/>
              <w:rPr>
                <w:rFonts w:ascii="Times New Roman" w:eastAsia="Times New Roman" w:hAnsi="Times New Roman" w:cs="Times New Roman"/>
                <w:i/>
                <w:iCs/>
              </w:rPr>
            </w:pPr>
            <w:r w:rsidRPr="0056215B">
              <w:rPr>
                <w:rFonts w:ascii="Times New Roman" w:eastAsia="Times New Roman" w:hAnsi="Times New Roman" w:cs="Times New Roman"/>
                <w:i/>
                <w:iCs/>
              </w:rPr>
              <w:t> </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Khấu hao máy móc dụng cụ (20%)</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i/>
                <w:iCs/>
                <w:color w:val="000000"/>
              </w:rPr>
            </w:pPr>
            <w:r w:rsidRPr="0056215B">
              <w:rPr>
                <w:rFonts w:ascii="Times New Roman" w:eastAsia="Times New Roman" w:hAnsi="Times New Roman" w:cs="Times New Roman"/>
                <w:i/>
                <w:iCs/>
                <w:color w:val="000000"/>
              </w:rPr>
              <w:t>25,000,000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2</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Chi thuê khoán chuyển giao kỹ thuật</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rPr>
            </w:pPr>
            <w:r w:rsidRPr="0056215B">
              <w:rPr>
                <w:rFonts w:ascii="Times New Roman" w:eastAsia="Times New Roman" w:hAnsi="Times New Roman" w:cs="Times New Roman"/>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rPr>
            </w:pPr>
            <w:r w:rsidRPr="0056215B">
              <w:rPr>
                <w:rFonts w:ascii="Times New Roman" w:eastAsia="Times New Roman" w:hAnsi="Times New Roman" w:cs="Times New Roman"/>
              </w:rPr>
              <w:t>500,000,000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rPr>
            </w:pPr>
            <w:r w:rsidRPr="0056215B">
              <w:rPr>
                <w:rFonts w:ascii="Times New Roman" w:eastAsia="Times New Roman" w:hAnsi="Times New Roman" w:cs="Times New Roman"/>
              </w:rPr>
              <w:t>4</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Lãi suất phải trả ngân hàng (10,5%/năm)</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color w:val="000000"/>
              </w:rPr>
            </w:pPr>
            <w:r w:rsidRPr="0056215B">
              <w:rPr>
                <w:rFonts w:ascii="Times New Roman" w:eastAsia="Times New Roman" w:hAnsi="Times New Roman" w:cs="Times New Roman"/>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color w:val="000000"/>
              </w:rPr>
            </w:pPr>
            <w:r w:rsidRPr="0056215B">
              <w:rPr>
                <w:rFonts w:ascii="Times New Roman" w:eastAsia="Times New Roman" w:hAnsi="Times New Roman" w:cs="Times New Roman"/>
                <w:color w:val="000000"/>
              </w:rPr>
              <w:t>315,000,000</w:t>
            </w:r>
          </w:p>
        </w:tc>
      </w:tr>
      <w:tr w:rsidR="0056215B" w:rsidRPr="0056215B" w:rsidTr="0056215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center"/>
              <w:rPr>
                <w:rFonts w:ascii="Times New Roman" w:eastAsia="Times New Roman" w:hAnsi="Times New Roman" w:cs="Times New Roman"/>
                <w:b/>
                <w:bCs/>
              </w:rPr>
            </w:pPr>
            <w:r w:rsidRPr="0056215B">
              <w:rPr>
                <w:rFonts w:ascii="Times New Roman" w:eastAsia="Times New Roman" w:hAnsi="Times New Roman" w:cs="Times New Roman"/>
                <w:b/>
                <w:bCs/>
              </w:rPr>
              <w:t>III</w:t>
            </w:r>
          </w:p>
        </w:tc>
        <w:tc>
          <w:tcPr>
            <w:tcW w:w="39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color w:val="000000"/>
              </w:rPr>
            </w:pPr>
            <w:r w:rsidRPr="0056215B">
              <w:rPr>
                <w:rFonts w:ascii="Times New Roman" w:eastAsia="Times New Roman" w:hAnsi="Times New Roman" w:cs="Times New Roman"/>
                <w:b/>
                <w:bCs/>
                <w:color w:val="000000"/>
              </w:rPr>
              <w:t>LỢI NHUẬN</w:t>
            </w:r>
          </w:p>
        </w:tc>
        <w:tc>
          <w:tcPr>
            <w:tcW w:w="74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color w:val="000000"/>
              </w:rPr>
            </w:pPr>
            <w:r w:rsidRPr="0056215B">
              <w:rPr>
                <w:rFonts w:ascii="Times New Roman" w:eastAsia="Times New Roman" w:hAnsi="Times New Roman" w:cs="Times New Roman"/>
                <w:b/>
                <w:bCs/>
                <w:color w:val="000000"/>
              </w:rPr>
              <w:t> </w:t>
            </w:r>
          </w:p>
        </w:tc>
        <w:tc>
          <w:tcPr>
            <w:tcW w:w="8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color w:val="000000"/>
              </w:rPr>
            </w:pPr>
            <w:r w:rsidRPr="0056215B">
              <w:rPr>
                <w:rFonts w:ascii="Times New Roman" w:eastAsia="Times New Roman" w:hAnsi="Times New Roman" w:cs="Times New Roman"/>
                <w:b/>
                <w:bCs/>
                <w:color w:val="000000"/>
              </w:rPr>
              <w:t> </w:t>
            </w:r>
          </w:p>
        </w:tc>
        <w:tc>
          <w:tcPr>
            <w:tcW w:w="112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rPr>
                <w:rFonts w:ascii="Times New Roman" w:eastAsia="Times New Roman" w:hAnsi="Times New Roman" w:cs="Times New Roman"/>
                <w:b/>
                <w:bCs/>
                <w:color w:val="000000"/>
              </w:rPr>
            </w:pPr>
            <w:r w:rsidRPr="0056215B">
              <w:rPr>
                <w:rFonts w:ascii="Times New Roman" w:eastAsia="Times New Roman" w:hAnsi="Times New Roman" w:cs="Times New Roman"/>
                <w:b/>
                <w:bCs/>
                <w:color w:val="000000"/>
              </w:rPr>
              <w:t> </w:t>
            </w:r>
          </w:p>
        </w:tc>
        <w:tc>
          <w:tcPr>
            <w:tcW w:w="1660" w:type="dxa"/>
            <w:tcBorders>
              <w:top w:val="nil"/>
              <w:left w:val="nil"/>
              <w:bottom w:val="single" w:sz="4" w:space="0" w:color="auto"/>
              <w:right w:val="single" w:sz="4" w:space="0" w:color="auto"/>
            </w:tcBorders>
            <w:shd w:val="clear" w:color="auto" w:fill="auto"/>
            <w:noWrap/>
            <w:vAlign w:val="bottom"/>
            <w:hideMark/>
          </w:tcPr>
          <w:p w:rsidR="0056215B" w:rsidRPr="0056215B" w:rsidRDefault="0056215B" w:rsidP="0056215B">
            <w:pPr>
              <w:spacing w:after="0" w:line="240" w:lineRule="auto"/>
              <w:jc w:val="right"/>
              <w:rPr>
                <w:rFonts w:ascii="Times New Roman" w:eastAsia="Times New Roman" w:hAnsi="Times New Roman" w:cs="Times New Roman"/>
                <w:b/>
                <w:bCs/>
                <w:color w:val="000000"/>
              </w:rPr>
            </w:pPr>
            <w:r w:rsidRPr="0056215B">
              <w:rPr>
                <w:rFonts w:ascii="Times New Roman" w:eastAsia="Times New Roman" w:hAnsi="Times New Roman" w:cs="Times New Roman"/>
                <w:b/>
                <w:bCs/>
                <w:color w:val="000000"/>
              </w:rPr>
              <w:t>3,367,490,000</w:t>
            </w:r>
          </w:p>
        </w:tc>
      </w:tr>
    </w:tbl>
    <w:p w:rsidR="001E1395" w:rsidRPr="001F78B3" w:rsidRDefault="001E1395" w:rsidP="001F78B3">
      <w:pPr>
        <w:spacing w:after="0" w:line="240" w:lineRule="auto"/>
        <w:rPr>
          <w:rFonts w:ascii="Times New Roman" w:hAnsi="Times New Roman" w:cs="Times New Roman"/>
          <w:color w:val="FF0000"/>
          <w:sz w:val="28"/>
          <w:szCs w:val="28"/>
        </w:rPr>
      </w:pPr>
    </w:p>
    <w:p w:rsidR="00D124D4" w:rsidRPr="00FE0652" w:rsidRDefault="00D124D4" w:rsidP="007A74D1">
      <w:pPr>
        <w:spacing w:after="0" w:line="240" w:lineRule="auto"/>
        <w:ind w:left="601" w:firstLine="567"/>
        <w:rPr>
          <w:rFonts w:ascii="Times New Roman" w:hAnsi="Times New Roman" w:cs="Times New Roman"/>
          <w:b/>
          <w:sz w:val="28"/>
          <w:szCs w:val="28"/>
        </w:rPr>
      </w:pPr>
      <w:bookmarkStart w:id="17" w:name="_MON_1507806272"/>
      <w:bookmarkStart w:id="18" w:name="_MON_1507806326"/>
      <w:bookmarkStart w:id="19" w:name="_MON_1507807285"/>
      <w:bookmarkStart w:id="20" w:name="_MON_1507807625"/>
      <w:bookmarkStart w:id="21" w:name="_MON_1507807752"/>
      <w:bookmarkStart w:id="22" w:name="_MON_1507808037"/>
      <w:bookmarkStart w:id="23" w:name="_MON_1507808135"/>
      <w:bookmarkStart w:id="24" w:name="_MON_1507168228"/>
      <w:bookmarkEnd w:id="17"/>
      <w:bookmarkEnd w:id="18"/>
      <w:bookmarkEnd w:id="19"/>
      <w:bookmarkEnd w:id="20"/>
      <w:bookmarkEnd w:id="21"/>
      <w:bookmarkEnd w:id="22"/>
      <w:bookmarkEnd w:id="23"/>
      <w:bookmarkEnd w:id="24"/>
      <w:r w:rsidRPr="00FE0652">
        <w:rPr>
          <w:rFonts w:ascii="Times New Roman" w:hAnsi="Times New Roman" w:cs="Times New Roman"/>
          <w:b/>
          <w:sz w:val="28"/>
          <w:szCs w:val="28"/>
        </w:rPr>
        <w:t>Nhận xét:</w:t>
      </w:r>
    </w:p>
    <w:p w:rsidR="00D124D4" w:rsidRDefault="00D124D4" w:rsidP="007A74D1">
      <w:pPr>
        <w:spacing w:after="0" w:line="240" w:lineRule="auto"/>
        <w:ind w:firstLine="567"/>
        <w:jc w:val="both"/>
        <w:rPr>
          <w:rFonts w:ascii="Times New Roman" w:hAnsi="Times New Roman" w:cs="Times New Roman"/>
          <w:sz w:val="28"/>
          <w:szCs w:val="28"/>
        </w:rPr>
      </w:pPr>
      <w:r w:rsidRPr="00FE0652">
        <w:rPr>
          <w:rFonts w:ascii="Times New Roman" w:hAnsi="Times New Roman" w:cs="Times New Roman"/>
          <w:sz w:val="28"/>
          <w:szCs w:val="28"/>
        </w:rPr>
        <w:t xml:space="preserve">- Qua </w:t>
      </w:r>
      <w:r w:rsidR="00D33443">
        <w:rPr>
          <w:rFonts w:ascii="Times New Roman" w:hAnsi="Times New Roman" w:cs="Times New Roman"/>
          <w:sz w:val="28"/>
          <w:szCs w:val="28"/>
        </w:rPr>
        <w:t>3</w:t>
      </w:r>
      <w:r w:rsidRPr="00FE0652">
        <w:rPr>
          <w:rFonts w:ascii="Times New Roman" w:hAnsi="Times New Roman" w:cs="Times New Roman"/>
          <w:sz w:val="28"/>
          <w:szCs w:val="28"/>
        </w:rPr>
        <w:t xml:space="preserve">bảng phân tích về hiệu quả kinh tế cụ thể </w:t>
      </w:r>
      <w:r w:rsidR="00D33443">
        <w:rPr>
          <w:rFonts w:ascii="Times New Roman" w:hAnsi="Times New Roman" w:cs="Times New Roman"/>
          <w:sz w:val="28"/>
          <w:szCs w:val="28"/>
        </w:rPr>
        <w:t xml:space="preserve">của từng giai đoạn </w:t>
      </w:r>
      <w:r w:rsidRPr="00FE0652">
        <w:rPr>
          <w:rFonts w:ascii="Times New Roman" w:hAnsi="Times New Roman" w:cs="Times New Roman"/>
          <w:sz w:val="28"/>
          <w:szCs w:val="28"/>
        </w:rPr>
        <w:t>trên cho thấy hộ thực hiệ</w:t>
      </w:r>
      <w:r w:rsidR="00950BC8" w:rsidRPr="00FE0652">
        <w:rPr>
          <w:rFonts w:ascii="Times New Roman" w:hAnsi="Times New Roman" w:cs="Times New Roman"/>
          <w:sz w:val="28"/>
          <w:szCs w:val="28"/>
        </w:rPr>
        <w:t>n mô hình có lợi nhuận</w:t>
      </w:r>
      <w:r w:rsidRPr="00FE0652">
        <w:rPr>
          <w:rFonts w:ascii="Times New Roman" w:hAnsi="Times New Roman" w:cs="Times New Roman"/>
          <w:sz w:val="28"/>
          <w:szCs w:val="28"/>
        </w:rPr>
        <w:t xml:space="preserve"> là</w:t>
      </w:r>
      <w:r w:rsidR="00D33443">
        <w:rPr>
          <w:rFonts w:ascii="Times New Roman" w:hAnsi="Times New Roman" w:cs="Times New Roman"/>
          <w:sz w:val="28"/>
          <w:szCs w:val="28"/>
        </w:rPr>
        <w:t>3.367.490.000</w:t>
      </w:r>
      <w:r w:rsidRPr="00FE0652">
        <w:rPr>
          <w:rFonts w:ascii="Times New Roman" w:hAnsi="Times New Roman" w:cs="Times New Roman"/>
          <w:sz w:val="28"/>
          <w:szCs w:val="28"/>
        </w:rPr>
        <w:t xml:space="preserve"> đồ</w:t>
      </w:r>
      <w:r w:rsidR="00950BC8" w:rsidRPr="00FE0652">
        <w:rPr>
          <w:rFonts w:ascii="Times New Roman" w:hAnsi="Times New Roman" w:cs="Times New Roman"/>
          <w:sz w:val="28"/>
          <w:szCs w:val="28"/>
        </w:rPr>
        <w:t xml:space="preserve">ng trong </w:t>
      </w:r>
      <w:r w:rsidR="00D33443">
        <w:rPr>
          <w:rFonts w:ascii="Times New Roman" w:hAnsi="Times New Roman" w:cs="Times New Roman"/>
          <w:sz w:val="28"/>
          <w:szCs w:val="28"/>
        </w:rPr>
        <w:t>3 năm</w:t>
      </w:r>
      <w:r w:rsidR="00950BC8" w:rsidRPr="00FE0652">
        <w:rPr>
          <w:rFonts w:ascii="Times New Roman" w:hAnsi="Times New Roman" w:cs="Times New Roman"/>
          <w:sz w:val="28"/>
          <w:szCs w:val="28"/>
        </w:rPr>
        <w:t xml:space="preserve"> nuôi</w:t>
      </w:r>
      <w:r w:rsidRPr="00FE0652">
        <w:rPr>
          <w:rFonts w:ascii="Times New Roman" w:hAnsi="Times New Roman" w:cs="Times New Roman"/>
          <w:sz w:val="28"/>
          <w:szCs w:val="28"/>
        </w:rPr>
        <w:t>.</w:t>
      </w:r>
    </w:p>
    <w:p w:rsidR="00C66716" w:rsidRPr="00FE0652" w:rsidRDefault="00C66716" w:rsidP="007A74D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Quá trình đầu tư có ứng dụng công nghệ cao, cần đòi hỏi có nguồn vốn đối ứng lớn.</w:t>
      </w:r>
    </w:p>
    <w:p w:rsidR="00D124D4" w:rsidRPr="007A74D1" w:rsidRDefault="00D124D4" w:rsidP="00FE0652">
      <w:pPr>
        <w:tabs>
          <w:tab w:val="left" w:pos="3630"/>
        </w:tabs>
        <w:spacing w:after="0" w:line="240" w:lineRule="auto"/>
        <w:ind w:firstLine="567"/>
        <w:jc w:val="both"/>
        <w:rPr>
          <w:rFonts w:ascii="Times New Roman" w:hAnsi="Times New Roman" w:cs="Times New Roman"/>
          <w:b/>
          <w:i/>
          <w:color w:val="000000" w:themeColor="text1"/>
          <w:sz w:val="28"/>
          <w:szCs w:val="28"/>
        </w:rPr>
      </w:pPr>
      <w:r w:rsidRPr="007A74D1">
        <w:rPr>
          <w:rFonts w:ascii="Times New Roman" w:hAnsi="Times New Roman" w:cs="Times New Roman"/>
          <w:b/>
          <w:i/>
          <w:color w:val="000000" w:themeColor="text1"/>
          <w:sz w:val="28"/>
          <w:szCs w:val="28"/>
        </w:rPr>
        <w:t xml:space="preserve">d.  Hiệu quả xã hội: </w:t>
      </w:r>
      <w:r w:rsidR="00FE0652">
        <w:rPr>
          <w:rFonts w:ascii="Times New Roman" w:hAnsi="Times New Roman" w:cs="Times New Roman"/>
          <w:b/>
          <w:i/>
          <w:color w:val="000000" w:themeColor="text1"/>
          <w:sz w:val="28"/>
          <w:szCs w:val="28"/>
        </w:rPr>
        <w:tab/>
      </w:r>
    </w:p>
    <w:p w:rsidR="00D124D4"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Mô hình triển khai thực hiện giúp cho người dân nắm bắt được quy trình kỹ thuậ</w:t>
      </w:r>
      <w:r w:rsidR="00950BC8" w:rsidRPr="007A74D1">
        <w:rPr>
          <w:rFonts w:ascii="Times New Roman" w:hAnsi="Times New Roman" w:cs="Times New Roman"/>
          <w:color w:val="000000" w:themeColor="text1"/>
          <w:sz w:val="28"/>
          <w:szCs w:val="28"/>
        </w:rPr>
        <w:t xml:space="preserve">t </w:t>
      </w:r>
      <w:r w:rsidR="00C66716">
        <w:rPr>
          <w:rFonts w:ascii="Times New Roman" w:hAnsi="Times New Roman" w:cs="Times New Roman"/>
          <w:color w:val="000000" w:themeColor="text1"/>
          <w:sz w:val="28"/>
          <w:szCs w:val="28"/>
        </w:rPr>
        <w:t>ươm nuôi cá chình</w:t>
      </w:r>
      <w:r w:rsidRPr="007A74D1">
        <w:rPr>
          <w:rFonts w:ascii="Times New Roman" w:hAnsi="Times New Roman" w:cs="Times New Roman"/>
          <w:color w:val="000000" w:themeColor="text1"/>
          <w:sz w:val="28"/>
          <w:szCs w:val="28"/>
        </w:rPr>
        <w:t xml:space="preserve">, mô hình thực hiện thành công là một đối tượng nuôi mới </w:t>
      </w:r>
      <w:r w:rsidRPr="007A74D1">
        <w:rPr>
          <w:rFonts w:ascii="Times New Roman" w:hAnsi="Times New Roman" w:cs="Times New Roman"/>
          <w:color w:val="000000" w:themeColor="text1"/>
          <w:sz w:val="28"/>
          <w:szCs w:val="28"/>
        </w:rPr>
        <w:lastRenderedPageBreak/>
        <w:t>vì vậy cần được nghiên cứu để từng bước áp dụng một cách có hiệu quả vào sản xuất, nhằm đa dạng hóa đối tượng nuôi trên địa bàn huyện.</w:t>
      </w:r>
    </w:p>
    <w:p w:rsidR="00142F3C" w:rsidRDefault="00142F3C"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Ứng dụng khoa học kỹ thuật vào quá trình nuôi </w:t>
      </w:r>
      <w:r w:rsidR="00BE6BCF">
        <w:rPr>
          <w:rFonts w:ascii="Times New Roman" w:hAnsi="Times New Roman" w:cs="Times New Roman"/>
          <w:color w:val="000000" w:themeColor="text1"/>
          <w:sz w:val="28"/>
          <w:szCs w:val="28"/>
        </w:rPr>
        <w:t>là một bước đi mới trong quá trình phát triển thủy sản.</w:t>
      </w:r>
    </w:p>
    <w:p w:rsidR="009767F4" w:rsidRPr="009767F4" w:rsidRDefault="009767F4" w:rsidP="007A74D1">
      <w:pPr>
        <w:spacing w:after="0" w:line="240" w:lineRule="auto"/>
        <w:ind w:firstLine="567"/>
        <w:jc w:val="both"/>
        <w:rPr>
          <w:rFonts w:ascii="Times New Roman" w:hAnsi="Times New Roman" w:cs="Times New Roman"/>
          <w:b/>
          <w:color w:val="000000" w:themeColor="text1"/>
          <w:sz w:val="28"/>
          <w:szCs w:val="28"/>
        </w:rPr>
      </w:pPr>
      <w:r w:rsidRPr="009767F4">
        <w:rPr>
          <w:rFonts w:ascii="Times New Roman" w:hAnsi="Times New Roman" w:cs="Times New Roman"/>
          <w:b/>
          <w:color w:val="000000" w:themeColor="text1"/>
          <w:sz w:val="28"/>
          <w:szCs w:val="28"/>
        </w:rPr>
        <w:t>3. Tiêu thụ sản phẩm:</w:t>
      </w:r>
    </w:p>
    <w:p w:rsidR="009767F4" w:rsidRDefault="009767F4"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Sau thời gian 10 tháng ươm thu được 27.000 con giống </w:t>
      </w:r>
      <w:r w:rsidR="00FC6AC3">
        <w:rPr>
          <w:rFonts w:ascii="Times New Roman" w:hAnsi="Times New Roman" w:cs="Times New Roman"/>
          <w:color w:val="000000" w:themeColor="text1"/>
          <w:sz w:val="28"/>
          <w:szCs w:val="28"/>
        </w:rPr>
        <w:t>bán ra thị trường</w:t>
      </w:r>
      <w:r>
        <w:rPr>
          <w:rFonts w:ascii="Times New Roman" w:hAnsi="Times New Roman" w:cs="Times New Roman"/>
          <w:color w:val="000000" w:themeColor="text1"/>
          <w:sz w:val="28"/>
          <w:szCs w:val="28"/>
        </w:rPr>
        <w:t>.</w:t>
      </w:r>
    </w:p>
    <w:p w:rsidR="009767F4" w:rsidRPr="007A74D1" w:rsidRDefault="009767F4" w:rsidP="007A74D1">
      <w:pPr>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Sau thời gian nuôi thương phẩm, khi kích cỡ cá đạt 1,2kg/con, được tiêu thụ sản phẩm cá chình vớ</w:t>
      </w:r>
      <w:r w:rsidR="00FC6AC3">
        <w:rPr>
          <w:rFonts w:ascii="Times New Roman" w:hAnsi="Times New Roman" w:cs="Times New Roman"/>
          <w:color w:val="000000" w:themeColor="text1"/>
          <w:sz w:val="28"/>
          <w:szCs w:val="28"/>
        </w:rPr>
        <w:t>i giá 350.000 đồng/kg</w:t>
      </w:r>
      <w:bookmarkStart w:id="25" w:name="_GoBack"/>
      <w:bookmarkEnd w:id="25"/>
    </w:p>
    <w:p w:rsidR="00D124D4" w:rsidRPr="00FE0652" w:rsidRDefault="00D124D4" w:rsidP="007A74D1">
      <w:pPr>
        <w:spacing w:after="0" w:line="240" w:lineRule="auto"/>
        <w:ind w:firstLine="567"/>
        <w:jc w:val="both"/>
        <w:rPr>
          <w:rFonts w:ascii="Times New Roman" w:hAnsi="Times New Roman" w:cs="Times New Roman"/>
          <w:b/>
          <w:sz w:val="28"/>
          <w:szCs w:val="28"/>
        </w:rPr>
      </w:pPr>
      <w:r w:rsidRPr="00FE0652">
        <w:rPr>
          <w:rFonts w:ascii="Times New Roman" w:hAnsi="Times New Roman" w:cs="Times New Roman"/>
          <w:b/>
          <w:sz w:val="28"/>
          <w:szCs w:val="28"/>
        </w:rPr>
        <w:t>IV. NHỮNG THUẬN LỢI, KHÓ KHĂN, TỒN TẠI TRONG QUÁ TRÌNH THỰC HIỆN MÔ HÌNH:</w:t>
      </w:r>
    </w:p>
    <w:p w:rsidR="00D124D4" w:rsidRPr="007A74D1" w:rsidRDefault="00D124D4" w:rsidP="007A74D1">
      <w:pPr>
        <w:spacing w:after="0" w:line="240" w:lineRule="auto"/>
        <w:ind w:firstLine="567"/>
        <w:jc w:val="both"/>
        <w:rPr>
          <w:rFonts w:ascii="Times New Roman" w:hAnsi="Times New Roman" w:cs="Times New Roman"/>
          <w:b/>
          <w:i/>
          <w:color w:val="000000" w:themeColor="text1"/>
          <w:sz w:val="28"/>
          <w:szCs w:val="28"/>
        </w:rPr>
      </w:pPr>
      <w:r w:rsidRPr="007A74D1">
        <w:rPr>
          <w:rFonts w:ascii="Times New Roman" w:hAnsi="Times New Roman" w:cs="Times New Roman"/>
          <w:b/>
          <w:i/>
          <w:color w:val="000000" w:themeColor="text1"/>
          <w:sz w:val="28"/>
          <w:szCs w:val="28"/>
        </w:rPr>
        <w:t>1. Thuận lợi:</w:t>
      </w:r>
    </w:p>
    <w:p w:rsidR="00D124D4"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Được sự hỗ trợ kinh phí từ nguồn </w:t>
      </w:r>
      <w:r w:rsidR="00BE6BCF">
        <w:rPr>
          <w:rFonts w:ascii="Times New Roman" w:hAnsi="Times New Roman" w:cs="Times New Roman"/>
          <w:color w:val="000000" w:themeColor="text1"/>
          <w:sz w:val="28"/>
          <w:szCs w:val="28"/>
          <w:lang w:val="es-ES"/>
        </w:rPr>
        <w:t>Vốn sự nghiệp chương trình MTQG xây dựng nông thôn mới</w:t>
      </w:r>
      <w:r w:rsidRPr="007A74D1">
        <w:rPr>
          <w:rFonts w:ascii="Times New Roman" w:hAnsi="Times New Roman" w:cs="Times New Roman"/>
          <w:color w:val="000000" w:themeColor="text1"/>
          <w:sz w:val="28"/>
          <w:szCs w:val="28"/>
        </w:rPr>
        <w:t>.</w:t>
      </w:r>
    </w:p>
    <w:p w:rsidR="00315EED" w:rsidRDefault="00BE6BCF" w:rsidP="007A74D1">
      <w:pPr>
        <w:spacing w:after="0" w:line="240" w:lineRule="auto"/>
        <w:ind w:firstLine="567"/>
        <w:jc w:val="both"/>
        <w:rPr>
          <w:rFonts w:ascii="Times New Roman" w:hAnsi="Times New Roman" w:cs="Times New Roman"/>
          <w:b/>
          <w:i/>
          <w:color w:val="000000" w:themeColor="text1"/>
          <w:sz w:val="28"/>
          <w:szCs w:val="28"/>
        </w:rPr>
      </w:pPr>
      <w:r>
        <w:rPr>
          <w:rFonts w:ascii="Times New Roman" w:hAnsi="Times New Roman" w:cs="Times New Roman"/>
          <w:color w:val="000000" w:themeColor="text1"/>
          <w:sz w:val="28"/>
          <w:szCs w:val="28"/>
        </w:rPr>
        <w:t>- Sự chịu khó tận tình ham học hỏi, áp dụng công nghệ mới vào quá trình nuôi của hộ thực hiện dự án.</w:t>
      </w:r>
    </w:p>
    <w:p w:rsidR="00D124D4" w:rsidRPr="007A74D1" w:rsidRDefault="00D124D4" w:rsidP="007A74D1">
      <w:pPr>
        <w:spacing w:after="0" w:line="240" w:lineRule="auto"/>
        <w:ind w:firstLine="567"/>
        <w:jc w:val="both"/>
        <w:rPr>
          <w:rFonts w:ascii="Times New Roman" w:hAnsi="Times New Roman" w:cs="Times New Roman"/>
          <w:b/>
          <w:i/>
          <w:color w:val="000000" w:themeColor="text1"/>
          <w:sz w:val="28"/>
          <w:szCs w:val="28"/>
        </w:rPr>
      </w:pPr>
      <w:r w:rsidRPr="007A74D1">
        <w:rPr>
          <w:rFonts w:ascii="Times New Roman" w:hAnsi="Times New Roman" w:cs="Times New Roman"/>
          <w:b/>
          <w:i/>
          <w:color w:val="000000" w:themeColor="text1"/>
          <w:sz w:val="28"/>
          <w:szCs w:val="28"/>
        </w:rPr>
        <w:t>2. Khó khăn:</w:t>
      </w:r>
    </w:p>
    <w:p w:rsidR="0089244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Trong năm 2019 thời tiết diễn biến phức tạp, nắng nóng kéo dài, nhiệt độ cao vượt ra ngoài ngưỡng sinh trưởng và phát triển của hầu hết các loài thủy sản nên tình hình thủy sản trên toàn địa bàn huyện Quảng Điền nói chung và </w:t>
      </w:r>
      <w:r w:rsidR="00BE6BCF">
        <w:rPr>
          <w:rFonts w:ascii="Times New Roman" w:hAnsi="Times New Roman" w:cs="Times New Roman"/>
          <w:color w:val="000000" w:themeColor="text1"/>
          <w:sz w:val="28"/>
          <w:szCs w:val="28"/>
        </w:rPr>
        <w:t>dự án ươm nuôi cá chình</w:t>
      </w:r>
      <w:r w:rsidRPr="007A74D1">
        <w:rPr>
          <w:rFonts w:ascii="Times New Roman" w:hAnsi="Times New Roman" w:cs="Times New Roman"/>
          <w:color w:val="000000" w:themeColor="text1"/>
          <w:sz w:val="28"/>
          <w:szCs w:val="28"/>
        </w:rPr>
        <w:t xml:space="preserve"> nói riêng không thuận lợi, </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w:t>
      </w:r>
      <w:r w:rsidR="00BE6BCF">
        <w:rPr>
          <w:rFonts w:ascii="Times New Roman" w:hAnsi="Times New Roman" w:cs="Times New Roman"/>
          <w:color w:val="000000" w:themeColor="text1"/>
          <w:sz w:val="28"/>
          <w:szCs w:val="28"/>
        </w:rPr>
        <w:t xml:space="preserve">Dự án cần có những công nghệ mới như: lắp đặt sục khí, chế phẩm sinh học dung riêng trong cá chình chưa cung cấp kịp thời để xử lý, cải thiện pH trong quá trình ươm nuôi. </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rPr>
      </w:pPr>
      <w:r w:rsidRPr="007A74D1">
        <w:rPr>
          <w:rFonts w:ascii="Times New Roman" w:hAnsi="Times New Roman" w:cs="Times New Roman"/>
          <w:b/>
          <w:color w:val="000000" w:themeColor="text1"/>
          <w:sz w:val="28"/>
          <w:szCs w:val="28"/>
        </w:rPr>
        <w:t>V. KẾT LUẬN VÀ KIẾN NGHỊ:</w:t>
      </w:r>
    </w:p>
    <w:p w:rsidR="00D124D4" w:rsidRPr="007A74D1" w:rsidRDefault="00D124D4" w:rsidP="007A74D1">
      <w:pPr>
        <w:spacing w:after="0" w:line="240" w:lineRule="auto"/>
        <w:ind w:firstLine="567"/>
        <w:jc w:val="both"/>
        <w:rPr>
          <w:rFonts w:ascii="Times New Roman" w:hAnsi="Times New Roman" w:cs="Times New Roman"/>
          <w:b/>
          <w:color w:val="000000" w:themeColor="text1"/>
          <w:sz w:val="28"/>
          <w:szCs w:val="28"/>
        </w:rPr>
      </w:pPr>
      <w:r w:rsidRPr="007A74D1">
        <w:rPr>
          <w:rFonts w:ascii="Times New Roman" w:hAnsi="Times New Roman" w:cs="Times New Roman"/>
          <w:b/>
          <w:color w:val="000000" w:themeColor="text1"/>
          <w:sz w:val="28"/>
          <w:szCs w:val="28"/>
        </w:rPr>
        <w:t>1. Kết luận:</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Để </w:t>
      </w:r>
      <w:r w:rsidR="00C75823">
        <w:rPr>
          <w:rFonts w:ascii="Times New Roman" w:hAnsi="Times New Roman" w:cs="Times New Roman"/>
          <w:color w:val="000000" w:themeColor="text1"/>
          <w:sz w:val="28"/>
          <w:szCs w:val="28"/>
        </w:rPr>
        <w:t>d</w:t>
      </w:r>
      <w:r w:rsidR="00163042" w:rsidRPr="007A74D1">
        <w:rPr>
          <w:rFonts w:ascii="Times New Roman" w:hAnsi="Times New Roman" w:cs="Times New Roman"/>
          <w:color w:val="000000" w:themeColor="text1"/>
          <w:sz w:val="28"/>
          <w:szCs w:val="28"/>
        </w:rPr>
        <w:t>ự án</w:t>
      </w:r>
      <w:r w:rsidRPr="007A74D1">
        <w:rPr>
          <w:rFonts w:ascii="Times New Roman" w:hAnsi="Times New Roman" w:cs="Times New Roman"/>
          <w:color w:val="000000" w:themeColor="text1"/>
          <w:sz w:val="28"/>
          <w:szCs w:val="28"/>
        </w:rPr>
        <w:t xml:space="preserve"> đạt hiệu quả hơn cần phải thực hiện tốt các yêu cầu kỹ thuật: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Chuẩn bị </w:t>
      </w:r>
      <w:r w:rsidR="00163042" w:rsidRPr="007A74D1">
        <w:rPr>
          <w:rFonts w:ascii="Times New Roman" w:hAnsi="Times New Roman" w:cs="Times New Roman"/>
          <w:color w:val="000000" w:themeColor="text1"/>
          <w:sz w:val="28"/>
          <w:szCs w:val="28"/>
        </w:rPr>
        <w:t xml:space="preserve">ao nuôi tốt, </w:t>
      </w:r>
      <w:r w:rsidR="001210B3">
        <w:rPr>
          <w:rFonts w:ascii="Times New Roman" w:hAnsi="Times New Roman" w:cs="Times New Roman"/>
          <w:color w:val="000000" w:themeColor="text1"/>
          <w:sz w:val="28"/>
          <w:szCs w:val="28"/>
        </w:rPr>
        <w:t>sử dụng</w:t>
      </w:r>
      <w:r w:rsidR="00163042" w:rsidRPr="007A74D1">
        <w:rPr>
          <w:rFonts w:ascii="Times New Roman" w:hAnsi="Times New Roman" w:cs="Times New Roman"/>
          <w:color w:val="000000" w:themeColor="text1"/>
          <w:sz w:val="28"/>
          <w:szCs w:val="28"/>
        </w:rPr>
        <w:t xml:space="preserve"> chế phẩm sinh học trong quá trình cải tạo ao</w:t>
      </w:r>
      <w:r w:rsidRPr="007A74D1">
        <w:rPr>
          <w:rFonts w:ascii="Times New Roman" w:hAnsi="Times New Roman" w:cs="Times New Roman"/>
          <w:color w:val="000000" w:themeColor="text1"/>
          <w:sz w:val="28"/>
          <w:szCs w:val="28"/>
        </w:rPr>
        <w:t xml:space="preserve"> .</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Chọn giống tốt.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Giai đoạn đầu mới thả cá </w:t>
      </w:r>
      <w:r w:rsidR="00710812">
        <w:rPr>
          <w:rFonts w:ascii="Times New Roman" w:hAnsi="Times New Roman" w:cs="Times New Roman"/>
          <w:color w:val="000000" w:themeColor="text1"/>
          <w:sz w:val="28"/>
          <w:szCs w:val="28"/>
        </w:rPr>
        <w:t>cần điều chỉnh pH nước phù hợp từ 6- 7 thích hợp cho cá Chình phát triển</w:t>
      </w:r>
      <w:r w:rsidR="00F32A88" w:rsidRPr="007A74D1">
        <w:rPr>
          <w:rFonts w:ascii="Times New Roman" w:hAnsi="Times New Roman" w:cs="Times New Roman"/>
          <w:color w:val="000000" w:themeColor="text1"/>
          <w:sz w:val="28"/>
          <w:szCs w:val="28"/>
        </w:rPr>
        <w: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Theo dõi, quả</w:t>
      </w:r>
      <w:r w:rsidR="00657EB4" w:rsidRPr="007A74D1">
        <w:rPr>
          <w:rFonts w:ascii="Times New Roman" w:hAnsi="Times New Roman" w:cs="Times New Roman"/>
          <w:color w:val="000000" w:themeColor="text1"/>
          <w:sz w:val="28"/>
          <w:szCs w:val="28"/>
        </w:rPr>
        <w:t>n lý ao</w:t>
      </w:r>
      <w:r w:rsidRPr="007A74D1">
        <w:rPr>
          <w:rFonts w:ascii="Times New Roman" w:hAnsi="Times New Roman" w:cs="Times New Roman"/>
          <w:color w:val="000000" w:themeColor="text1"/>
          <w:sz w:val="28"/>
          <w:szCs w:val="28"/>
        </w:rPr>
        <w:t xml:space="preserve"> nuôi phải thực hiện thườ</w:t>
      </w:r>
      <w:r w:rsidR="00657EB4" w:rsidRPr="007A74D1">
        <w:rPr>
          <w:rFonts w:ascii="Times New Roman" w:hAnsi="Times New Roman" w:cs="Times New Roman"/>
          <w:color w:val="000000" w:themeColor="text1"/>
          <w:sz w:val="28"/>
          <w:szCs w:val="28"/>
        </w:rPr>
        <w:t xml:space="preserve">ng xuyên. Và thời điểm nắng nóng cần giữ mực nước cao hơn </w:t>
      </w:r>
      <w:r w:rsidR="00710812">
        <w:rPr>
          <w:rFonts w:ascii="Times New Roman" w:hAnsi="Times New Roman" w:cs="Times New Roman"/>
          <w:color w:val="000000" w:themeColor="text1"/>
          <w:sz w:val="28"/>
          <w:szCs w:val="28"/>
        </w:rPr>
        <w:t>2.5</w:t>
      </w:r>
      <w:r w:rsidR="00657EB4" w:rsidRPr="007A74D1">
        <w:rPr>
          <w:rFonts w:ascii="Times New Roman" w:hAnsi="Times New Roman" w:cs="Times New Roman"/>
          <w:color w:val="000000" w:themeColor="text1"/>
          <w:sz w:val="28"/>
          <w:szCs w:val="28"/>
        </w:rPr>
        <w:t>m. Việc t</w:t>
      </w:r>
      <w:r w:rsidRPr="007A74D1">
        <w:rPr>
          <w:rFonts w:ascii="Times New Roman" w:hAnsi="Times New Roman" w:cs="Times New Roman"/>
          <w:color w:val="000000" w:themeColor="text1"/>
          <w:sz w:val="28"/>
          <w:szCs w:val="28"/>
        </w:rPr>
        <w:t>hực hiệ</w:t>
      </w:r>
      <w:r w:rsidR="00657EB4" w:rsidRPr="007A74D1">
        <w:rPr>
          <w:rFonts w:ascii="Times New Roman" w:hAnsi="Times New Roman" w:cs="Times New Roman"/>
          <w:color w:val="000000" w:themeColor="text1"/>
          <w:sz w:val="28"/>
          <w:szCs w:val="28"/>
        </w:rPr>
        <w:t>n</w:t>
      </w:r>
      <w:r w:rsidRPr="007A74D1">
        <w:rPr>
          <w:rFonts w:ascii="Times New Roman" w:hAnsi="Times New Roman" w:cs="Times New Roman"/>
          <w:color w:val="000000" w:themeColor="text1"/>
          <w:sz w:val="28"/>
          <w:szCs w:val="28"/>
        </w:rPr>
        <w:t xml:space="preserve"> định kỳ</w:t>
      </w:r>
      <w:r w:rsidR="00657EB4" w:rsidRPr="007A74D1">
        <w:rPr>
          <w:rFonts w:ascii="Times New Roman" w:hAnsi="Times New Roman" w:cs="Times New Roman"/>
          <w:color w:val="000000" w:themeColor="text1"/>
          <w:sz w:val="28"/>
          <w:szCs w:val="28"/>
        </w:rPr>
        <w:t xml:space="preserve"> đánh chế phẩm sinh học phải thật sự thường xuyên để tạo môi trường thuận lợi cho cá sinh trưởng và phát triển tốt.</w:t>
      </w:r>
    </w:p>
    <w:p w:rsidR="00D124D4" w:rsidRPr="007A74D1" w:rsidRDefault="00D124D4" w:rsidP="007A74D1">
      <w:pPr>
        <w:spacing w:after="0" w:line="240" w:lineRule="auto"/>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Định kỳ bổ</w:t>
      </w:r>
      <w:r w:rsidR="00DE4CD8" w:rsidRPr="007A74D1">
        <w:rPr>
          <w:rFonts w:ascii="Times New Roman" w:hAnsi="Times New Roman" w:cs="Times New Roman"/>
          <w:color w:val="000000" w:themeColor="text1"/>
          <w:sz w:val="28"/>
          <w:szCs w:val="28"/>
        </w:rPr>
        <w:t xml:space="preserve"> sung vitamin C và bón vôi </w:t>
      </w:r>
      <w:r w:rsidRPr="007A74D1">
        <w:rPr>
          <w:rFonts w:ascii="Times New Roman" w:hAnsi="Times New Roman" w:cs="Times New Roman"/>
          <w:color w:val="000000" w:themeColor="text1"/>
          <w:sz w:val="28"/>
          <w:szCs w:val="28"/>
        </w:rPr>
        <w:t>để khử trùng, phòng bệnh cho cá trong quá trình nuôi.</w:t>
      </w:r>
    </w:p>
    <w:p w:rsidR="00D124D4" w:rsidRPr="007A74D1" w:rsidRDefault="00D124D4" w:rsidP="00C75823">
      <w:pPr>
        <w:spacing w:after="0" w:line="20" w:lineRule="atLeast"/>
        <w:ind w:firstLine="567"/>
        <w:jc w:val="both"/>
        <w:rPr>
          <w:rFonts w:ascii="Times New Roman" w:hAnsi="Times New Roman" w:cs="Times New Roman"/>
          <w:b/>
          <w:color w:val="000000" w:themeColor="text1"/>
          <w:sz w:val="28"/>
          <w:szCs w:val="28"/>
        </w:rPr>
      </w:pPr>
      <w:r w:rsidRPr="007A74D1">
        <w:rPr>
          <w:rFonts w:ascii="Times New Roman" w:hAnsi="Times New Roman" w:cs="Times New Roman"/>
          <w:b/>
          <w:color w:val="000000" w:themeColor="text1"/>
          <w:sz w:val="28"/>
          <w:szCs w:val="28"/>
        </w:rPr>
        <w:t>2. Kiến nghị:</w:t>
      </w:r>
    </w:p>
    <w:p w:rsidR="00D124D4" w:rsidRDefault="00D124D4" w:rsidP="00C75823">
      <w:pPr>
        <w:spacing w:after="0" w:line="20" w:lineRule="atLeast"/>
        <w:ind w:firstLine="567"/>
        <w:jc w:val="both"/>
        <w:rPr>
          <w:rFonts w:ascii="Times New Roman" w:hAnsi="Times New Roman" w:cs="Times New Roman"/>
          <w:color w:val="000000" w:themeColor="text1"/>
          <w:sz w:val="28"/>
          <w:szCs w:val="28"/>
        </w:rPr>
      </w:pPr>
      <w:r w:rsidRPr="007A74D1">
        <w:rPr>
          <w:rFonts w:ascii="Times New Roman" w:hAnsi="Times New Roman" w:cs="Times New Roman"/>
          <w:color w:val="000000" w:themeColor="text1"/>
          <w:sz w:val="28"/>
          <w:szCs w:val="28"/>
        </w:rPr>
        <w:t xml:space="preserve">- </w:t>
      </w:r>
      <w:r w:rsidR="008C41B0">
        <w:rPr>
          <w:rFonts w:ascii="Times New Roman" w:hAnsi="Times New Roman" w:cs="Times New Roman"/>
          <w:color w:val="000000" w:themeColor="text1"/>
          <w:sz w:val="28"/>
          <w:szCs w:val="28"/>
        </w:rPr>
        <w:t>Đ</w:t>
      </w:r>
      <w:r w:rsidRPr="007A74D1">
        <w:rPr>
          <w:rFonts w:ascii="Times New Roman" w:hAnsi="Times New Roman" w:cs="Times New Roman"/>
          <w:color w:val="000000" w:themeColor="text1"/>
          <w:sz w:val="28"/>
          <w:szCs w:val="28"/>
        </w:rPr>
        <w:t>ây là đối tượng mớ</w:t>
      </w:r>
      <w:r w:rsidR="00014286">
        <w:rPr>
          <w:rFonts w:ascii="Times New Roman" w:hAnsi="Times New Roman" w:cs="Times New Roman"/>
          <w:color w:val="000000" w:themeColor="text1"/>
          <w:sz w:val="28"/>
          <w:szCs w:val="28"/>
        </w:rPr>
        <w:t xml:space="preserve">i, có ứng khoa học kỹ thuật vào quá trình nuôi đã cho hiệu quả kinh tế cao </w:t>
      </w:r>
      <w:r w:rsidRPr="007A74D1">
        <w:rPr>
          <w:rFonts w:ascii="Times New Roman" w:hAnsi="Times New Roman" w:cs="Times New Roman"/>
          <w:color w:val="000000" w:themeColor="text1"/>
          <w:sz w:val="28"/>
          <w:szCs w:val="28"/>
        </w:rPr>
        <w:t xml:space="preserve">nên cần được </w:t>
      </w:r>
      <w:r w:rsidR="00014286">
        <w:rPr>
          <w:rFonts w:ascii="Times New Roman" w:hAnsi="Times New Roman" w:cs="Times New Roman"/>
          <w:color w:val="000000" w:themeColor="text1"/>
          <w:sz w:val="28"/>
          <w:szCs w:val="28"/>
        </w:rPr>
        <w:t>nhân rộng</w:t>
      </w:r>
      <w:r w:rsidR="00FB771C">
        <w:rPr>
          <w:rFonts w:ascii="Times New Roman" w:hAnsi="Times New Roman" w:cs="Times New Roman"/>
          <w:color w:val="000000" w:themeColor="text1"/>
          <w:sz w:val="28"/>
          <w:szCs w:val="28"/>
        </w:rPr>
        <w:tab/>
      </w:r>
      <w:r w:rsidRPr="007A74D1">
        <w:rPr>
          <w:rFonts w:ascii="Times New Roman" w:hAnsi="Times New Roman" w:cs="Times New Roman"/>
          <w:color w:val="000000" w:themeColor="text1"/>
          <w:sz w:val="28"/>
          <w:szCs w:val="28"/>
        </w:rPr>
        <w:t>.</w:t>
      </w:r>
    </w:p>
    <w:p w:rsidR="00D124D4" w:rsidRPr="007A74D1" w:rsidRDefault="00D124D4" w:rsidP="00C75823">
      <w:pPr>
        <w:spacing w:after="0" w:line="20" w:lineRule="atLeast"/>
        <w:jc w:val="both"/>
        <w:rPr>
          <w:rFonts w:ascii="Times New Roman" w:hAnsi="Times New Roman" w:cs="Times New Roman"/>
          <w:color w:val="000000" w:themeColor="text1"/>
          <w:sz w:val="26"/>
          <w:szCs w:val="26"/>
          <w:lang w:val="pt-BR"/>
        </w:rPr>
      </w:pPr>
    </w:p>
    <w:tbl>
      <w:tblPr>
        <w:tblW w:w="9582" w:type="dxa"/>
        <w:tblInd w:w="108" w:type="dxa"/>
        <w:tblLook w:val="01E0"/>
      </w:tblPr>
      <w:tblGrid>
        <w:gridCol w:w="6309"/>
        <w:gridCol w:w="3273"/>
      </w:tblGrid>
      <w:tr w:rsidR="00D124D4" w:rsidRPr="000A482D" w:rsidTr="00C75823">
        <w:trPr>
          <w:trHeight w:val="2537"/>
        </w:trPr>
        <w:tc>
          <w:tcPr>
            <w:tcW w:w="6309" w:type="dxa"/>
            <w:shd w:val="clear" w:color="auto" w:fill="auto"/>
          </w:tcPr>
          <w:p w:rsidR="00D124D4"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r w:rsidRPr="000A482D">
              <w:rPr>
                <w:rFonts w:ascii="Times New Roman" w:hAnsi="Times New Roman" w:cs="Times New Roman"/>
                <w:b/>
                <w:color w:val="000000" w:themeColor="text1"/>
                <w:sz w:val="28"/>
                <w:szCs w:val="28"/>
                <w:lang w:val="pt-BR"/>
              </w:rPr>
              <w:lastRenderedPageBreak/>
              <w:t>Người báo cáo</w:t>
            </w: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p>
          <w:p w:rsidR="00037EBF" w:rsidRPr="000A482D" w:rsidRDefault="00037EBF" w:rsidP="003404C2">
            <w:pPr>
              <w:spacing w:after="0" w:line="20" w:lineRule="atLeast"/>
              <w:jc w:val="center"/>
              <w:rPr>
                <w:rFonts w:ascii="Times New Roman" w:hAnsi="Times New Roman" w:cs="Times New Roman"/>
                <w:b/>
                <w:color w:val="000000" w:themeColor="text1"/>
                <w:sz w:val="28"/>
                <w:szCs w:val="28"/>
                <w:lang w:val="pt-BR"/>
              </w:rPr>
            </w:pPr>
            <w:r w:rsidRPr="000A482D">
              <w:rPr>
                <w:rFonts w:ascii="Times New Roman" w:hAnsi="Times New Roman" w:cs="Times New Roman"/>
                <w:b/>
                <w:color w:val="000000" w:themeColor="text1"/>
                <w:sz w:val="28"/>
                <w:szCs w:val="28"/>
                <w:lang w:val="pt-BR"/>
              </w:rPr>
              <w:t>Phan Thị Thùy Nhiên</w:t>
            </w:r>
          </w:p>
        </w:tc>
        <w:tc>
          <w:tcPr>
            <w:tcW w:w="3273" w:type="dxa"/>
            <w:shd w:val="clear" w:color="auto" w:fill="auto"/>
          </w:tcPr>
          <w:p w:rsidR="00D124D4" w:rsidRDefault="003404C2" w:rsidP="003404C2">
            <w:pPr>
              <w:spacing w:after="0" w:line="20" w:lineRule="atLeast"/>
              <w:jc w:val="center"/>
              <w:rPr>
                <w:rFonts w:ascii="Times New Roman" w:hAnsi="Times New Roman" w:cs="Times New Roman"/>
                <w:b/>
                <w:color w:val="000000" w:themeColor="text1"/>
                <w:sz w:val="28"/>
                <w:szCs w:val="28"/>
                <w:lang w:val="pt-BR"/>
              </w:rPr>
            </w:pPr>
            <w:r>
              <w:rPr>
                <w:rFonts w:ascii="Times New Roman" w:hAnsi="Times New Roman" w:cs="Times New Roman"/>
                <w:b/>
                <w:color w:val="000000" w:themeColor="text1"/>
                <w:sz w:val="28"/>
                <w:szCs w:val="28"/>
                <w:lang w:val="pt-BR"/>
              </w:rPr>
              <w:t>Chủ nhiệm dự án</w:t>
            </w:r>
          </w:p>
          <w:p w:rsidR="003404C2" w:rsidRDefault="003404C2" w:rsidP="003404C2">
            <w:pPr>
              <w:spacing w:after="0" w:line="20" w:lineRule="atLeast"/>
              <w:jc w:val="center"/>
              <w:rPr>
                <w:rFonts w:ascii="Times New Roman" w:hAnsi="Times New Roman" w:cs="Times New Roman"/>
                <w:b/>
                <w:color w:val="000000" w:themeColor="text1"/>
                <w:sz w:val="28"/>
                <w:szCs w:val="28"/>
                <w:lang w:val="pt-BR"/>
              </w:rPr>
            </w:pPr>
          </w:p>
          <w:p w:rsidR="003404C2" w:rsidRDefault="003404C2" w:rsidP="003404C2">
            <w:pPr>
              <w:spacing w:after="0" w:line="20" w:lineRule="atLeast"/>
              <w:jc w:val="center"/>
              <w:rPr>
                <w:rFonts w:ascii="Times New Roman" w:hAnsi="Times New Roman" w:cs="Times New Roman"/>
                <w:b/>
                <w:color w:val="000000" w:themeColor="text1"/>
                <w:sz w:val="28"/>
                <w:szCs w:val="28"/>
                <w:lang w:val="pt-BR"/>
              </w:rPr>
            </w:pPr>
          </w:p>
          <w:p w:rsidR="003404C2" w:rsidRDefault="003404C2" w:rsidP="003404C2">
            <w:pPr>
              <w:spacing w:after="0" w:line="20" w:lineRule="atLeast"/>
              <w:jc w:val="center"/>
              <w:rPr>
                <w:rFonts w:ascii="Times New Roman" w:hAnsi="Times New Roman" w:cs="Times New Roman"/>
                <w:b/>
                <w:color w:val="000000" w:themeColor="text1"/>
                <w:sz w:val="28"/>
                <w:szCs w:val="28"/>
                <w:lang w:val="pt-BR"/>
              </w:rPr>
            </w:pPr>
          </w:p>
          <w:p w:rsidR="003404C2" w:rsidRDefault="003404C2" w:rsidP="003404C2">
            <w:pPr>
              <w:spacing w:after="0" w:line="20" w:lineRule="atLeast"/>
              <w:jc w:val="center"/>
              <w:rPr>
                <w:rFonts w:ascii="Times New Roman" w:hAnsi="Times New Roman" w:cs="Times New Roman"/>
                <w:b/>
                <w:color w:val="000000" w:themeColor="text1"/>
                <w:sz w:val="28"/>
                <w:szCs w:val="28"/>
                <w:lang w:val="pt-BR"/>
              </w:rPr>
            </w:pPr>
          </w:p>
          <w:p w:rsidR="003404C2" w:rsidRDefault="003404C2" w:rsidP="003404C2">
            <w:pPr>
              <w:spacing w:after="0" w:line="20" w:lineRule="atLeast"/>
              <w:jc w:val="center"/>
              <w:rPr>
                <w:rFonts w:ascii="Times New Roman" w:hAnsi="Times New Roman" w:cs="Times New Roman"/>
                <w:b/>
                <w:color w:val="000000" w:themeColor="text1"/>
                <w:sz w:val="28"/>
                <w:szCs w:val="28"/>
                <w:lang w:val="pt-BR"/>
              </w:rPr>
            </w:pPr>
          </w:p>
          <w:p w:rsidR="003404C2" w:rsidRPr="007A74D1" w:rsidRDefault="003404C2" w:rsidP="003404C2">
            <w:pPr>
              <w:spacing w:after="0" w:line="20" w:lineRule="atLeast"/>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8"/>
                <w:szCs w:val="28"/>
                <w:lang w:val="pt-BR"/>
              </w:rPr>
              <w:t>Trần Thị Hồng Vân</w:t>
            </w:r>
          </w:p>
        </w:tc>
      </w:tr>
    </w:tbl>
    <w:p w:rsidR="00D124D4" w:rsidRPr="007A74D1" w:rsidRDefault="00D124D4" w:rsidP="00D124D4">
      <w:pPr>
        <w:spacing w:line="360" w:lineRule="auto"/>
        <w:ind w:firstLine="540"/>
        <w:jc w:val="center"/>
        <w:rPr>
          <w:rFonts w:ascii="Times New Roman" w:hAnsi="Times New Roman" w:cs="Times New Roman"/>
          <w:b/>
          <w:color w:val="FF0000"/>
          <w:sz w:val="26"/>
          <w:szCs w:val="26"/>
          <w:lang w:val="pt-BR"/>
        </w:rPr>
      </w:pPr>
    </w:p>
    <w:p w:rsidR="00D124D4" w:rsidRPr="007A74D1" w:rsidRDefault="00D124D4" w:rsidP="00D124D4">
      <w:pPr>
        <w:spacing w:line="360" w:lineRule="auto"/>
        <w:ind w:firstLine="540"/>
        <w:jc w:val="center"/>
        <w:rPr>
          <w:rFonts w:ascii="Times New Roman" w:hAnsi="Times New Roman" w:cs="Times New Roman"/>
          <w:b/>
          <w:color w:val="FF0000"/>
          <w:sz w:val="26"/>
          <w:szCs w:val="26"/>
          <w:lang w:val="pt-BR"/>
        </w:rPr>
      </w:pPr>
    </w:p>
    <w:p w:rsidR="00D124D4" w:rsidRPr="007A74D1" w:rsidRDefault="00D124D4" w:rsidP="00D124D4">
      <w:pPr>
        <w:spacing w:line="360" w:lineRule="auto"/>
        <w:ind w:firstLine="540"/>
        <w:jc w:val="center"/>
        <w:rPr>
          <w:rFonts w:ascii="Times New Roman" w:hAnsi="Times New Roman" w:cs="Times New Roman"/>
          <w:b/>
          <w:color w:val="FF0000"/>
          <w:sz w:val="26"/>
          <w:szCs w:val="26"/>
          <w:lang w:val="pt-BR"/>
        </w:rPr>
      </w:pPr>
    </w:p>
    <w:p w:rsidR="00D124D4" w:rsidRPr="007A74D1" w:rsidRDefault="00D124D4" w:rsidP="00D124D4">
      <w:pPr>
        <w:spacing w:line="360" w:lineRule="auto"/>
        <w:ind w:firstLine="540"/>
        <w:jc w:val="center"/>
        <w:rPr>
          <w:rFonts w:ascii="Times New Roman" w:hAnsi="Times New Roman" w:cs="Times New Roman"/>
          <w:b/>
          <w:color w:val="FF0000"/>
          <w:sz w:val="26"/>
          <w:szCs w:val="26"/>
          <w:lang w:val="pt-BR"/>
        </w:rPr>
      </w:pPr>
    </w:p>
    <w:p w:rsidR="00D124D4" w:rsidRPr="007A74D1" w:rsidRDefault="00D124D4" w:rsidP="00D124D4">
      <w:pPr>
        <w:spacing w:line="360" w:lineRule="auto"/>
        <w:ind w:firstLine="540"/>
        <w:jc w:val="center"/>
        <w:rPr>
          <w:rFonts w:ascii="Times New Roman" w:hAnsi="Times New Roman" w:cs="Times New Roman"/>
          <w:b/>
          <w:color w:val="FF0000"/>
          <w:sz w:val="26"/>
          <w:szCs w:val="26"/>
          <w:lang w:val="pt-BR"/>
        </w:rPr>
      </w:pPr>
    </w:p>
    <w:p w:rsidR="00F222EE" w:rsidRPr="000A482D" w:rsidRDefault="00F222EE">
      <w:pPr>
        <w:rPr>
          <w:rFonts w:ascii="Times New Roman" w:hAnsi="Times New Roman" w:cs="Times New Roman"/>
          <w:lang w:val="pt-BR"/>
        </w:rPr>
      </w:pPr>
    </w:p>
    <w:sectPr w:rsidR="00F222EE" w:rsidRPr="000A482D" w:rsidSect="00735A44">
      <w:footerReference w:type="even" r:id="rId14"/>
      <w:footerReference w:type="default" r:id="rId15"/>
      <w:pgSz w:w="11907" w:h="16840" w:code="9"/>
      <w:pgMar w:top="851" w:right="851" w:bottom="851"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A0" w:rsidRDefault="00B927A0" w:rsidP="00013CF5">
      <w:pPr>
        <w:spacing w:after="0" w:line="240" w:lineRule="auto"/>
      </w:pPr>
      <w:r>
        <w:separator/>
      </w:r>
    </w:p>
  </w:endnote>
  <w:endnote w:type="continuationSeparator" w:id="1">
    <w:p w:rsidR="00B927A0" w:rsidRDefault="00B927A0" w:rsidP="00013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1C" w:rsidRDefault="00EE3FB4" w:rsidP="00FB771C">
    <w:pPr>
      <w:pStyle w:val="Footer"/>
      <w:framePr w:wrap="around" w:vAnchor="text" w:hAnchor="margin" w:xAlign="right" w:y="1"/>
      <w:rPr>
        <w:rStyle w:val="PageNumber"/>
      </w:rPr>
    </w:pPr>
    <w:r>
      <w:rPr>
        <w:rStyle w:val="PageNumber"/>
      </w:rPr>
      <w:fldChar w:fldCharType="begin"/>
    </w:r>
    <w:r w:rsidR="00FB771C">
      <w:rPr>
        <w:rStyle w:val="PageNumber"/>
      </w:rPr>
      <w:instrText xml:space="preserve">PAGE  </w:instrText>
    </w:r>
    <w:r>
      <w:rPr>
        <w:rStyle w:val="PageNumber"/>
      </w:rPr>
      <w:fldChar w:fldCharType="end"/>
    </w:r>
  </w:p>
  <w:p w:rsidR="00FB771C" w:rsidRDefault="00FB771C" w:rsidP="00FB771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71C" w:rsidRDefault="00EE3FB4" w:rsidP="00FB771C">
    <w:pPr>
      <w:pStyle w:val="Footer"/>
      <w:framePr w:wrap="around" w:vAnchor="text" w:hAnchor="margin" w:xAlign="right" w:y="1"/>
      <w:rPr>
        <w:rStyle w:val="PageNumber"/>
      </w:rPr>
    </w:pPr>
    <w:r>
      <w:rPr>
        <w:rStyle w:val="PageNumber"/>
      </w:rPr>
      <w:fldChar w:fldCharType="begin"/>
    </w:r>
    <w:r w:rsidR="00FB771C">
      <w:rPr>
        <w:rStyle w:val="PageNumber"/>
      </w:rPr>
      <w:instrText xml:space="preserve">PAGE  </w:instrText>
    </w:r>
    <w:r>
      <w:rPr>
        <w:rStyle w:val="PageNumber"/>
      </w:rPr>
      <w:fldChar w:fldCharType="separate"/>
    </w:r>
    <w:r w:rsidR="00242ACB">
      <w:rPr>
        <w:rStyle w:val="PageNumber"/>
        <w:noProof/>
      </w:rPr>
      <w:t>2</w:t>
    </w:r>
    <w:r>
      <w:rPr>
        <w:rStyle w:val="PageNumber"/>
      </w:rPr>
      <w:fldChar w:fldCharType="end"/>
    </w:r>
  </w:p>
  <w:p w:rsidR="00FB771C" w:rsidRDefault="00FB771C" w:rsidP="00FB771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A0" w:rsidRDefault="00B927A0" w:rsidP="00013CF5">
      <w:pPr>
        <w:spacing w:after="0" w:line="240" w:lineRule="auto"/>
      </w:pPr>
      <w:r>
        <w:separator/>
      </w:r>
    </w:p>
  </w:footnote>
  <w:footnote w:type="continuationSeparator" w:id="1">
    <w:p w:rsidR="00B927A0" w:rsidRDefault="00B927A0" w:rsidP="00013C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3B7"/>
    <w:multiLevelType w:val="hybridMultilevel"/>
    <w:tmpl w:val="371210DA"/>
    <w:lvl w:ilvl="0" w:tplc="9B1296C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672DF"/>
    <w:multiLevelType w:val="hybridMultilevel"/>
    <w:tmpl w:val="78165E30"/>
    <w:lvl w:ilvl="0" w:tplc="AEFA4C96">
      <w:start w:val="3"/>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A1D89"/>
    <w:multiLevelType w:val="hybridMultilevel"/>
    <w:tmpl w:val="76088F2A"/>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3">
    <w:nsid w:val="29EB5CE6"/>
    <w:multiLevelType w:val="hybridMultilevel"/>
    <w:tmpl w:val="78FCCA94"/>
    <w:lvl w:ilvl="0" w:tplc="7540A390">
      <w:start w:val="4"/>
      <w:numFmt w:val="bullet"/>
      <w:lvlText w:val="-"/>
      <w:lvlJc w:val="left"/>
      <w:pPr>
        <w:ind w:left="200" w:hanging="360"/>
      </w:pPr>
      <w:rPr>
        <w:rFonts w:ascii="Times New Roman" w:eastAsia="Times New Roman" w:hAnsi="Times New Roman" w:cs="Times New Roman" w:hint="default"/>
      </w:rPr>
    </w:lvl>
    <w:lvl w:ilvl="1" w:tplc="04090003" w:tentative="1">
      <w:start w:val="1"/>
      <w:numFmt w:val="bullet"/>
      <w:lvlText w:val="o"/>
      <w:lvlJc w:val="left"/>
      <w:pPr>
        <w:ind w:left="920" w:hanging="360"/>
      </w:pPr>
      <w:rPr>
        <w:rFonts w:ascii="Courier New" w:hAnsi="Courier New" w:cs="Courier New" w:hint="default"/>
      </w:rPr>
    </w:lvl>
    <w:lvl w:ilvl="2" w:tplc="04090005" w:tentative="1">
      <w:start w:val="1"/>
      <w:numFmt w:val="bullet"/>
      <w:lvlText w:val=""/>
      <w:lvlJc w:val="left"/>
      <w:pPr>
        <w:ind w:left="1640" w:hanging="360"/>
      </w:pPr>
      <w:rPr>
        <w:rFonts w:ascii="Wingdings" w:hAnsi="Wingdings" w:hint="default"/>
      </w:rPr>
    </w:lvl>
    <w:lvl w:ilvl="3" w:tplc="04090001" w:tentative="1">
      <w:start w:val="1"/>
      <w:numFmt w:val="bullet"/>
      <w:lvlText w:val=""/>
      <w:lvlJc w:val="left"/>
      <w:pPr>
        <w:ind w:left="2360" w:hanging="360"/>
      </w:pPr>
      <w:rPr>
        <w:rFonts w:ascii="Symbol" w:hAnsi="Symbol" w:hint="default"/>
      </w:rPr>
    </w:lvl>
    <w:lvl w:ilvl="4" w:tplc="04090003" w:tentative="1">
      <w:start w:val="1"/>
      <w:numFmt w:val="bullet"/>
      <w:lvlText w:val="o"/>
      <w:lvlJc w:val="left"/>
      <w:pPr>
        <w:ind w:left="3080" w:hanging="360"/>
      </w:pPr>
      <w:rPr>
        <w:rFonts w:ascii="Courier New" w:hAnsi="Courier New" w:cs="Courier New" w:hint="default"/>
      </w:rPr>
    </w:lvl>
    <w:lvl w:ilvl="5" w:tplc="04090005" w:tentative="1">
      <w:start w:val="1"/>
      <w:numFmt w:val="bullet"/>
      <w:lvlText w:val=""/>
      <w:lvlJc w:val="left"/>
      <w:pPr>
        <w:ind w:left="3800" w:hanging="360"/>
      </w:pPr>
      <w:rPr>
        <w:rFonts w:ascii="Wingdings" w:hAnsi="Wingdings" w:hint="default"/>
      </w:rPr>
    </w:lvl>
    <w:lvl w:ilvl="6" w:tplc="04090001" w:tentative="1">
      <w:start w:val="1"/>
      <w:numFmt w:val="bullet"/>
      <w:lvlText w:val=""/>
      <w:lvlJc w:val="left"/>
      <w:pPr>
        <w:ind w:left="4520" w:hanging="360"/>
      </w:pPr>
      <w:rPr>
        <w:rFonts w:ascii="Symbol" w:hAnsi="Symbol" w:hint="default"/>
      </w:rPr>
    </w:lvl>
    <w:lvl w:ilvl="7" w:tplc="04090003" w:tentative="1">
      <w:start w:val="1"/>
      <w:numFmt w:val="bullet"/>
      <w:lvlText w:val="o"/>
      <w:lvlJc w:val="left"/>
      <w:pPr>
        <w:ind w:left="5240" w:hanging="360"/>
      </w:pPr>
      <w:rPr>
        <w:rFonts w:ascii="Courier New" w:hAnsi="Courier New" w:cs="Courier New" w:hint="default"/>
      </w:rPr>
    </w:lvl>
    <w:lvl w:ilvl="8" w:tplc="04090005" w:tentative="1">
      <w:start w:val="1"/>
      <w:numFmt w:val="bullet"/>
      <w:lvlText w:val=""/>
      <w:lvlJc w:val="left"/>
      <w:pPr>
        <w:ind w:left="5960" w:hanging="360"/>
      </w:pPr>
      <w:rPr>
        <w:rFonts w:ascii="Wingdings" w:hAnsi="Wingdings" w:hint="default"/>
      </w:rPr>
    </w:lvl>
  </w:abstractNum>
  <w:abstractNum w:abstractNumId="4">
    <w:nsid w:val="7F373E9F"/>
    <w:multiLevelType w:val="hybridMultilevel"/>
    <w:tmpl w:val="C58AE496"/>
    <w:lvl w:ilvl="0" w:tplc="DB6C60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0"/>
    <w:footnote w:id="1"/>
  </w:footnotePr>
  <w:endnotePr>
    <w:endnote w:id="0"/>
    <w:endnote w:id="1"/>
  </w:endnotePr>
  <w:compat>
    <w:useFELayout/>
  </w:compat>
  <w:rsids>
    <w:rsidRoot w:val="00D124D4"/>
    <w:rsid w:val="00013CF5"/>
    <w:rsid w:val="00014286"/>
    <w:rsid w:val="00037EBF"/>
    <w:rsid w:val="000A2DAA"/>
    <w:rsid w:val="000A482D"/>
    <w:rsid w:val="000A5204"/>
    <w:rsid w:val="000D14D7"/>
    <w:rsid w:val="000E1D3F"/>
    <w:rsid w:val="001210B3"/>
    <w:rsid w:val="0012750E"/>
    <w:rsid w:val="00142F3C"/>
    <w:rsid w:val="00163042"/>
    <w:rsid w:val="00172976"/>
    <w:rsid w:val="00190B6D"/>
    <w:rsid w:val="00193B7A"/>
    <w:rsid w:val="001E1395"/>
    <w:rsid w:val="001E7535"/>
    <w:rsid w:val="001F78B3"/>
    <w:rsid w:val="0021524C"/>
    <w:rsid w:val="00220028"/>
    <w:rsid w:val="002240FF"/>
    <w:rsid w:val="00242ACB"/>
    <w:rsid w:val="00264A2E"/>
    <w:rsid w:val="00265277"/>
    <w:rsid w:val="002838B3"/>
    <w:rsid w:val="00286658"/>
    <w:rsid w:val="002B7C55"/>
    <w:rsid w:val="002D0AD5"/>
    <w:rsid w:val="002D699D"/>
    <w:rsid w:val="002E0D8B"/>
    <w:rsid w:val="002E3BED"/>
    <w:rsid w:val="002F7F42"/>
    <w:rsid w:val="00315EED"/>
    <w:rsid w:val="00323E0C"/>
    <w:rsid w:val="003404C2"/>
    <w:rsid w:val="00352144"/>
    <w:rsid w:val="00357BC4"/>
    <w:rsid w:val="00363B47"/>
    <w:rsid w:val="00364C7E"/>
    <w:rsid w:val="00380232"/>
    <w:rsid w:val="00380EAD"/>
    <w:rsid w:val="003E3DCA"/>
    <w:rsid w:val="004006DC"/>
    <w:rsid w:val="00403EB8"/>
    <w:rsid w:val="004429F4"/>
    <w:rsid w:val="00464546"/>
    <w:rsid w:val="00480AAE"/>
    <w:rsid w:val="004A515E"/>
    <w:rsid w:val="004B5AFF"/>
    <w:rsid w:val="004D1459"/>
    <w:rsid w:val="004D5ABF"/>
    <w:rsid w:val="004F3AD6"/>
    <w:rsid w:val="004F45E7"/>
    <w:rsid w:val="0050108B"/>
    <w:rsid w:val="00507BB4"/>
    <w:rsid w:val="005144B6"/>
    <w:rsid w:val="00524E31"/>
    <w:rsid w:val="00525B91"/>
    <w:rsid w:val="0056215B"/>
    <w:rsid w:val="0057118C"/>
    <w:rsid w:val="00584AE8"/>
    <w:rsid w:val="005A5FEE"/>
    <w:rsid w:val="005C6695"/>
    <w:rsid w:val="005E2AC0"/>
    <w:rsid w:val="00606B6E"/>
    <w:rsid w:val="00627C92"/>
    <w:rsid w:val="00631843"/>
    <w:rsid w:val="00657EB4"/>
    <w:rsid w:val="00664F1E"/>
    <w:rsid w:val="0069541D"/>
    <w:rsid w:val="006A7AAE"/>
    <w:rsid w:val="006B7371"/>
    <w:rsid w:val="006C37E9"/>
    <w:rsid w:val="006F7079"/>
    <w:rsid w:val="00710812"/>
    <w:rsid w:val="00735A44"/>
    <w:rsid w:val="0078177A"/>
    <w:rsid w:val="00786577"/>
    <w:rsid w:val="007A74D1"/>
    <w:rsid w:val="007B523E"/>
    <w:rsid w:val="007F3E5D"/>
    <w:rsid w:val="00810B4D"/>
    <w:rsid w:val="00827B4E"/>
    <w:rsid w:val="00850D31"/>
    <w:rsid w:val="008873FC"/>
    <w:rsid w:val="00892444"/>
    <w:rsid w:val="008C41B0"/>
    <w:rsid w:val="008C5EF2"/>
    <w:rsid w:val="008D4874"/>
    <w:rsid w:val="00901F23"/>
    <w:rsid w:val="00912AFA"/>
    <w:rsid w:val="00925EAD"/>
    <w:rsid w:val="00934D0B"/>
    <w:rsid w:val="00950BC8"/>
    <w:rsid w:val="009767F4"/>
    <w:rsid w:val="00983097"/>
    <w:rsid w:val="009B56F2"/>
    <w:rsid w:val="009D3697"/>
    <w:rsid w:val="00A03A4E"/>
    <w:rsid w:val="00A11D82"/>
    <w:rsid w:val="00A14C00"/>
    <w:rsid w:val="00A30D53"/>
    <w:rsid w:val="00A33031"/>
    <w:rsid w:val="00A43561"/>
    <w:rsid w:val="00A654F3"/>
    <w:rsid w:val="00A72BC7"/>
    <w:rsid w:val="00A87C6C"/>
    <w:rsid w:val="00AB1A44"/>
    <w:rsid w:val="00AB5D1F"/>
    <w:rsid w:val="00AC6D71"/>
    <w:rsid w:val="00AD18D7"/>
    <w:rsid w:val="00AD2935"/>
    <w:rsid w:val="00AD580A"/>
    <w:rsid w:val="00AE1F84"/>
    <w:rsid w:val="00AF597C"/>
    <w:rsid w:val="00B13C51"/>
    <w:rsid w:val="00B30FD6"/>
    <w:rsid w:val="00B927A0"/>
    <w:rsid w:val="00BE6BCF"/>
    <w:rsid w:val="00BF294C"/>
    <w:rsid w:val="00C31163"/>
    <w:rsid w:val="00C401D0"/>
    <w:rsid w:val="00C5227C"/>
    <w:rsid w:val="00C66716"/>
    <w:rsid w:val="00C75823"/>
    <w:rsid w:val="00C97C21"/>
    <w:rsid w:val="00CA7744"/>
    <w:rsid w:val="00CE4DF1"/>
    <w:rsid w:val="00D124D4"/>
    <w:rsid w:val="00D12C17"/>
    <w:rsid w:val="00D33443"/>
    <w:rsid w:val="00D43073"/>
    <w:rsid w:val="00D44AD6"/>
    <w:rsid w:val="00D51F00"/>
    <w:rsid w:val="00DA43E5"/>
    <w:rsid w:val="00DE4CD8"/>
    <w:rsid w:val="00DF208B"/>
    <w:rsid w:val="00E17E02"/>
    <w:rsid w:val="00E31818"/>
    <w:rsid w:val="00E33D02"/>
    <w:rsid w:val="00EC56D5"/>
    <w:rsid w:val="00EE3FB4"/>
    <w:rsid w:val="00EE4CBC"/>
    <w:rsid w:val="00F120D6"/>
    <w:rsid w:val="00F222EE"/>
    <w:rsid w:val="00F32600"/>
    <w:rsid w:val="00F32A88"/>
    <w:rsid w:val="00F8080E"/>
    <w:rsid w:val="00F835FC"/>
    <w:rsid w:val="00F91E80"/>
    <w:rsid w:val="00F95E5F"/>
    <w:rsid w:val="00FB23CC"/>
    <w:rsid w:val="00FB771C"/>
    <w:rsid w:val="00FC6AC3"/>
    <w:rsid w:val="00FE0652"/>
    <w:rsid w:val="00FF14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qFormat/>
    <w:rsid w:val="00D124D4"/>
    <w:pPr>
      <w:spacing w:after="0" w:line="240" w:lineRule="auto"/>
    </w:pPr>
    <w:rPr>
      <w:rFonts w:ascii="Calibri" w:eastAsia="Times New Roman" w:hAnsi="Calibri" w:cs="Times New Roman"/>
      <w:i/>
      <w:iCs/>
      <w:sz w:val="20"/>
      <w:szCs w:val="20"/>
      <w:lang w:bidi="en-US"/>
    </w:rPr>
  </w:style>
  <w:style w:type="paragraph" w:styleId="Footer">
    <w:name w:val="footer"/>
    <w:basedOn w:val="Normal"/>
    <w:link w:val="FooterChar"/>
    <w:rsid w:val="00D124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24D4"/>
    <w:rPr>
      <w:rFonts w:ascii="Times New Roman" w:eastAsia="Times New Roman" w:hAnsi="Times New Roman" w:cs="Times New Roman"/>
      <w:sz w:val="24"/>
      <w:szCs w:val="24"/>
    </w:rPr>
  </w:style>
  <w:style w:type="character" w:styleId="PageNumber">
    <w:name w:val="page number"/>
    <w:basedOn w:val="DefaultParagraphFont"/>
    <w:rsid w:val="00D124D4"/>
  </w:style>
  <w:style w:type="paragraph" w:styleId="ListParagraph">
    <w:name w:val="List Paragraph"/>
    <w:basedOn w:val="Normal"/>
    <w:uiPriority w:val="34"/>
    <w:qFormat/>
    <w:rsid w:val="00D124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24D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qFormat/>
    <w:rsid w:val="00D124D4"/>
    <w:pPr>
      <w:spacing w:after="0" w:line="240" w:lineRule="auto"/>
    </w:pPr>
    <w:rPr>
      <w:rFonts w:ascii="Calibri" w:eastAsia="Times New Roman" w:hAnsi="Calibri" w:cs="Times New Roman"/>
      <w:i/>
      <w:iCs/>
      <w:sz w:val="20"/>
      <w:szCs w:val="20"/>
      <w:lang w:bidi="en-US"/>
    </w:rPr>
  </w:style>
  <w:style w:type="paragraph" w:styleId="Footer">
    <w:name w:val="footer"/>
    <w:basedOn w:val="Normal"/>
    <w:link w:val="FooterChar"/>
    <w:rsid w:val="00D124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D124D4"/>
    <w:rPr>
      <w:rFonts w:ascii="Times New Roman" w:eastAsia="Times New Roman" w:hAnsi="Times New Roman" w:cs="Times New Roman"/>
      <w:sz w:val="24"/>
      <w:szCs w:val="24"/>
    </w:rPr>
  </w:style>
  <w:style w:type="character" w:styleId="PageNumber">
    <w:name w:val="page number"/>
    <w:basedOn w:val="DefaultParagraphFont"/>
    <w:rsid w:val="00D124D4"/>
  </w:style>
  <w:style w:type="paragraph" w:styleId="ListParagraph">
    <w:name w:val="List Paragraph"/>
    <w:basedOn w:val="Normal"/>
    <w:uiPriority w:val="34"/>
    <w:qFormat/>
    <w:rsid w:val="00D124D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B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29999">
      <w:bodyDiv w:val="1"/>
      <w:marLeft w:val="0"/>
      <w:marRight w:val="0"/>
      <w:marTop w:val="0"/>
      <w:marBottom w:val="0"/>
      <w:divBdr>
        <w:top w:val="none" w:sz="0" w:space="0" w:color="auto"/>
        <w:left w:val="none" w:sz="0" w:space="0" w:color="auto"/>
        <w:bottom w:val="none" w:sz="0" w:space="0" w:color="auto"/>
        <w:right w:val="none" w:sz="0" w:space="0" w:color="auto"/>
      </w:divBdr>
    </w:div>
    <w:div w:id="1062753741">
      <w:bodyDiv w:val="1"/>
      <w:marLeft w:val="0"/>
      <w:marRight w:val="0"/>
      <w:marTop w:val="0"/>
      <w:marBottom w:val="0"/>
      <w:divBdr>
        <w:top w:val="none" w:sz="0" w:space="0" w:color="auto"/>
        <w:left w:val="none" w:sz="0" w:space="0" w:color="auto"/>
        <w:bottom w:val="none" w:sz="0" w:space="0" w:color="auto"/>
        <w:right w:val="none" w:sz="0" w:space="0" w:color="auto"/>
      </w:divBdr>
    </w:div>
    <w:div w:id="1101224427">
      <w:bodyDiv w:val="1"/>
      <w:marLeft w:val="0"/>
      <w:marRight w:val="0"/>
      <w:marTop w:val="0"/>
      <w:marBottom w:val="0"/>
      <w:divBdr>
        <w:top w:val="none" w:sz="0" w:space="0" w:color="auto"/>
        <w:left w:val="none" w:sz="0" w:space="0" w:color="auto"/>
        <w:bottom w:val="none" w:sz="0" w:space="0" w:color="auto"/>
        <w:right w:val="none" w:sz="0" w:space="0" w:color="auto"/>
      </w:divBdr>
    </w:div>
    <w:div w:id="14869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package" Target="embeddings/Microsoft_Office_Excel_Worksheet1.xlsx"/><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Office_Excel_97-2003_Worksheet1.xls"/><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17047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huecd.com</dc:creator>
  <cp:lastModifiedBy>Admin</cp:lastModifiedBy>
  <cp:revision>96</cp:revision>
  <cp:lastPrinted>2020-01-09T02:44:00Z</cp:lastPrinted>
  <dcterms:created xsi:type="dcterms:W3CDTF">2020-01-09T01:15:00Z</dcterms:created>
  <dcterms:modified xsi:type="dcterms:W3CDTF">2020-11-10T01:52:00Z</dcterms:modified>
</cp:coreProperties>
</file>